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B0" w:rsidRPr="00211A81" w:rsidRDefault="007079AC" w:rsidP="003562A4">
      <w:pPr>
        <w:spacing w:after="0" w:line="240" w:lineRule="auto"/>
        <w:jc w:val="center"/>
        <w:rPr>
          <w:rFonts w:ascii="Times New Roman" w:eastAsia="Times New Roman" w:hAnsi="Times New Roman" w:cs="Times New Roman"/>
          <w:b/>
          <w:color w:val="2F5496" w:themeColor="accent5" w:themeShade="BF"/>
          <w:sz w:val="32"/>
          <w:szCs w:val="32"/>
        </w:rPr>
      </w:pPr>
      <w:r w:rsidRPr="00211A81">
        <w:rPr>
          <w:rFonts w:ascii="Times New Roman" w:eastAsia="Times New Roman" w:hAnsi="Times New Roman" w:cs="Times New Roman"/>
          <w:b/>
          <w:color w:val="2F5496" w:themeColor="accent5" w:themeShade="BF"/>
          <w:sz w:val="32"/>
          <w:szCs w:val="32"/>
        </w:rPr>
        <w:t>Import</w:t>
      </w:r>
      <w:r w:rsidR="00211A81" w:rsidRPr="00211A81">
        <w:rPr>
          <w:rFonts w:ascii="Times New Roman" w:eastAsia="Times New Roman" w:hAnsi="Times New Roman" w:cs="Times New Roman"/>
          <w:b/>
          <w:color w:val="2F5496" w:themeColor="accent5" w:themeShade="BF"/>
          <w:sz w:val="32"/>
          <w:szCs w:val="32"/>
        </w:rPr>
        <w:t xml:space="preserve"> requirements</w:t>
      </w:r>
    </w:p>
    <w:p w:rsidR="005C2983" w:rsidRPr="00211A81" w:rsidRDefault="005C2983" w:rsidP="003562A4">
      <w:pPr>
        <w:spacing w:after="0" w:line="240" w:lineRule="auto"/>
        <w:jc w:val="both"/>
        <w:rPr>
          <w:rFonts w:ascii="Times New Roman" w:eastAsia="Times New Roman" w:hAnsi="Times New Roman" w:cs="Times New Roman"/>
          <w:b/>
          <w:color w:val="2F5496" w:themeColor="accent5" w:themeShade="BF"/>
          <w:sz w:val="24"/>
          <w:szCs w:val="24"/>
        </w:rPr>
      </w:pPr>
    </w:p>
    <w:p w:rsidR="007F2C01" w:rsidRPr="00211A81" w:rsidRDefault="007F2C01" w:rsidP="003562A4">
      <w:pPr>
        <w:spacing w:after="0" w:line="240" w:lineRule="auto"/>
        <w:jc w:val="both"/>
        <w:rPr>
          <w:rFonts w:ascii="Times New Roman" w:eastAsia="Times New Roman" w:hAnsi="Times New Roman" w:cs="Times New Roman"/>
          <w:b/>
          <w:color w:val="2F5496" w:themeColor="accent5" w:themeShade="BF"/>
          <w:sz w:val="24"/>
          <w:szCs w:val="24"/>
        </w:rPr>
      </w:pPr>
    </w:p>
    <w:p w:rsidR="00F1324C" w:rsidRPr="00211A81" w:rsidRDefault="005C2983" w:rsidP="003562A4">
      <w:pPr>
        <w:pStyle w:val="ListParagraph"/>
        <w:numPr>
          <w:ilvl w:val="0"/>
          <w:numId w:val="6"/>
        </w:numPr>
        <w:spacing w:after="0" w:line="240" w:lineRule="auto"/>
        <w:jc w:val="both"/>
        <w:rPr>
          <w:rFonts w:ascii="Times New Roman" w:eastAsia="Times New Roman" w:hAnsi="Times New Roman" w:cs="Times New Roman"/>
          <w:b/>
          <w:color w:val="2F5496" w:themeColor="accent5" w:themeShade="BF"/>
          <w:sz w:val="24"/>
          <w:szCs w:val="24"/>
          <w:u w:val="single"/>
        </w:rPr>
      </w:pPr>
      <w:r w:rsidRPr="00211A81">
        <w:rPr>
          <w:rFonts w:ascii="Times New Roman" w:eastAsia="Times New Roman" w:hAnsi="Times New Roman" w:cs="Times New Roman"/>
          <w:b/>
          <w:color w:val="2F5496" w:themeColor="accent5" w:themeShade="BF"/>
          <w:sz w:val="24"/>
          <w:szCs w:val="24"/>
          <w:u w:val="single"/>
        </w:rPr>
        <w:t>Food</w:t>
      </w:r>
      <w:r w:rsidR="00450DB0" w:rsidRPr="00211A81">
        <w:rPr>
          <w:rFonts w:ascii="Times New Roman" w:eastAsia="Times New Roman" w:hAnsi="Times New Roman" w:cs="Times New Roman"/>
          <w:b/>
          <w:color w:val="2F5496" w:themeColor="accent5" w:themeShade="BF"/>
          <w:sz w:val="24"/>
          <w:szCs w:val="24"/>
          <w:u w:val="single"/>
        </w:rPr>
        <w:t xml:space="preserve">: </w:t>
      </w:r>
      <w:r w:rsidR="007F2C01" w:rsidRPr="00211A81">
        <w:rPr>
          <w:rFonts w:ascii="Times New Roman" w:eastAsia="Times New Roman" w:hAnsi="Times New Roman" w:cs="Times New Roman"/>
          <w:b/>
          <w:color w:val="2F5496" w:themeColor="accent5" w:themeShade="BF"/>
          <w:sz w:val="24"/>
          <w:szCs w:val="24"/>
          <w:u w:val="single"/>
        </w:rPr>
        <w:t xml:space="preserve"> </w:t>
      </w:r>
      <w:r w:rsidR="00F1324C" w:rsidRPr="00211A81">
        <w:rPr>
          <w:rFonts w:ascii="Times New Roman" w:eastAsia="Times New Roman" w:hAnsi="Times New Roman" w:cs="Times New Roman"/>
          <w:b/>
          <w:color w:val="2F5496" w:themeColor="accent5" w:themeShade="BF"/>
          <w:sz w:val="24"/>
          <w:szCs w:val="24"/>
          <w:u w:val="single"/>
        </w:rPr>
        <w:t>Meat/Poultry</w:t>
      </w:r>
    </w:p>
    <w:p w:rsidR="003A578D" w:rsidRPr="00211A81" w:rsidRDefault="003A578D" w:rsidP="003562A4">
      <w:pPr>
        <w:spacing w:after="0" w:line="240" w:lineRule="auto"/>
        <w:jc w:val="both"/>
        <w:rPr>
          <w:rFonts w:ascii="Times New Roman" w:eastAsia="Times New Roman" w:hAnsi="Times New Roman" w:cs="Times New Roman"/>
          <w:b/>
          <w:color w:val="2F5496" w:themeColor="accent5" w:themeShade="BF"/>
          <w:sz w:val="24"/>
          <w:szCs w:val="24"/>
          <w:u w:val="single"/>
        </w:rPr>
      </w:pPr>
    </w:p>
    <w:p w:rsidR="001578F9" w:rsidRPr="00211A81" w:rsidRDefault="00450DB0"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Agencies that receive, store and sell imported products </w:t>
      </w:r>
      <w:proofErr w:type="gramStart"/>
      <w:r w:rsidRPr="00211A81">
        <w:rPr>
          <w:rFonts w:ascii="Times New Roman" w:eastAsia="Times New Roman" w:hAnsi="Times New Roman" w:cs="Times New Roman"/>
          <w:sz w:val="24"/>
          <w:szCs w:val="24"/>
        </w:rPr>
        <w:t>must be registered</w:t>
      </w:r>
      <w:proofErr w:type="gramEnd"/>
      <w:r w:rsidRPr="00211A81">
        <w:rPr>
          <w:rFonts w:ascii="Times New Roman" w:eastAsia="Times New Roman" w:hAnsi="Times New Roman" w:cs="Times New Roman"/>
          <w:sz w:val="24"/>
          <w:szCs w:val="24"/>
        </w:rPr>
        <w:t xml:space="preserve"> with the Chamber of Commerce, which is</w:t>
      </w:r>
      <w:r w:rsidR="00FA01BA" w:rsidRPr="00211A81">
        <w:rPr>
          <w:rFonts w:ascii="Times New Roman" w:eastAsia="Times New Roman" w:hAnsi="Times New Roman" w:cs="Times New Roman"/>
          <w:sz w:val="24"/>
          <w:szCs w:val="24"/>
        </w:rPr>
        <w:t xml:space="preserve"> a government regulation. </w:t>
      </w:r>
      <w:r w:rsidR="001578F9" w:rsidRPr="00211A81">
        <w:rPr>
          <w:rFonts w:ascii="Times New Roman" w:eastAsia="Times New Roman" w:hAnsi="Times New Roman" w:cs="Times New Roman"/>
          <w:sz w:val="24"/>
          <w:szCs w:val="24"/>
        </w:rPr>
        <w:t xml:space="preserve"> </w:t>
      </w:r>
      <w:r w:rsidR="001578F9" w:rsidRPr="00211A81">
        <w:rPr>
          <w:rFonts w:ascii="Times New Roman" w:hAnsi="Times New Roman" w:cs="Times New Roman"/>
          <w:sz w:val="24"/>
          <w:szCs w:val="24"/>
        </w:rPr>
        <w:t xml:space="preserve">Meat and poultry </w:t>
      </w:r>
      <w:proofErr w:type="gramStart"/>
      <w:r w:rsidR="001578F9" w:rsidRPr="00211A81">
        <w:rPr>
          <w:rFonts w:ascii="Times New Roman" w:hAnsi="Times New Roman" w:cs="Times New Roman"/>
          <w:sz w:val="24"/>
          <w:szCs w:val="24"/>
        </w:rPr>
        <w:t>may only be imported</w:t>
      </w:r>
      <w:proofErr w:type="gramEnd"/>
      <w:r w:rsidR="001578F9" w:rsidRPr="00211A81">
        <w:rPr>
          <w:rFonts w:ascii="Times New Roman" w:hAnsi="Times New Roman" w:cs="Times New Roman"/>
          <w:sz w:val="24"/>
          <w:szCs w:val="24"/>
        </w:rPr>
        <w:t xml:space="preserve"> from USDA and EU approved slaughterhouses. A declaration </w:t>
      </w:r>
      <w:r w:rsidR="000770EE" w:rsidRPr="00211A81">
        <w:rPr>
          <w:rFonts w:ascii="Times New Roman" w:hAnsi="Times New Roman" w:cs="Times New Roman"/>
          <w:sz w:val="24"/>
          <w:szCs w:val="24"/>
        </w:rPr>
        <w:t xml:space="preserve">of importation </w:t>
      </w:r>
      <w:proofErr w:type="gramStart"/>
      <w:r w:rsidR="001578F9" w:rsidRPr="00211A81">
        <w:rPr>
          <w:rFonts w:ascii="Times New Roman" w:hAnsi="Times New Roman" w:cs="Times New Roman"/>
          <w:sz w:val="24"/>
          <w:szCs w:val="24"/>
        </w:rPr>
        <w:t>must be made</w:t>
      </w:r>
      <w:proofErr w:type="gramEnd"/>
      <w:r w:rsidR="001578F9" w:rsidRPr="00211A81">
        <w:rPr>
          <w:rFonts w:ascii="Times New Roman" w:hAnsi="Times New Roman" w:cs="Times New Roman"/>
          <w:sz w:val="24"/>
          <w:szCs w:val="24"/>
        </w:rPr>
        <w:t xml:space="preserve"> in advance </w:t>
      </w:r>
      <w:r w:rsidR="00F82889" w:rsidRPr="00211A81">
        <w:rPr>
          <w:rFonts w:ascii="Times New Roman" w:hAnsi="Times New Roman" w:cs="Times New Roman"/>
          <w:sz w:val="24"/>
          <w:szCs w:val="24"/>
        </w:rPr>
        <w:t>at the Veterinary S</w:t>
      </w:r>
      <w:r w:rsidR="000A7F24" w:rsidRPr="00211A81">
        <w:rPr>
          <w:rFonts w:ascii="Times New Roman" w:hAnsi="Times New Roman" w:cs="Times New Roman"/>
          <w:sz w:val="24"/>
          <w:szCs w:val="24"/>
        </w:rPr>
        <w:t>ervice. The Veterinary S</w:t>
      </w:r>
      <w:r w:rsidR="001578F9" w:rsidRPr="00211A81">
        <w:rPr>
          <w:rFonts w:ascii="Times New Roman" w:hAnsi="Times New Roman" w:cs="Times New Roman"/>
          <w:sz w:val="24"/>
          <w:szCs w:val="24"/>
        </w:rPr>
        <w:t>ervice revises the following documents:</w:t>
      </w:r>
    </w:p>
    <w:p w:rsidR="001578F9" w:rsidRPr="00211A81" w:rsidRDefault="001578F9" w:rsidP="003562A4">
      <w:pPr>
        <w:pStyle w:val="ListParagraph"/>
        <w:numPr>
          <w:ilvl w:val="0"/>
          <w:numId w:val="1"/>
        </w:numPr>
        <w:jc w:val="both"/>
        <w:rPr>
          <w:rFonts w:ascii="Times New Roman" w:hAnsi="Times New Roman" w:cs="Times New Roman"/>
          <w:sz w:val="24"/>
          <w:szCs w:val="24"/>
        </w:rPr>
      </w:pPr>
      <w:r w:rsidRPr="00211A81">
        <w:rPr>
          <w:rFonts w:ascii="Times New Roman" w:hAnsi="Times New Roman" w:cs="Times New Roman"/>
          <w:sz w:val="24"/>
          <w:szCs w:val="24"/>
        </w:rPr>
        <w:t xml:space="preserve">Official health Certificate of the country of origin; </w:t>
      </w:r>
    </w:p>
    <w:p w:rsidR="001578F9" w:rsidRPr="00211A81" w:rsidRDefault="006B7DDD" w:rsidP="003562A4">
      <w:pPr>
        <w:pStyle w:val="ListParagraph"/>
        <w:numPr>
          <w:ilvl w:val="0"/>
          <w:numId w:val="1"/>
        </w:numPr>
        <w:jc w:val="both"/>
        <w:rPr>
          <w:rFonts w:ascii="Times New Roman" w:hAnsi="Times New Roman" w:cs="Times New Roman"/>
          <w:sz w:val="24"/>
          <w:szCs w:val="24"/>
        </w:rPr>
      </w:pPr>
      <w:r w:rsidRPr="00211A81">
        <w:rPr>
          <w:rFonts w:ascii="Times New Roman" w:hAnsi="Times New Roman" w:cs="Times New Roman"/>
          <w:sz w:val="24"/>
          <w:szCs w:val="24"/>
        </w:rPr>
        <w:t>Invoice, bill of</w:t>
      </w:r>
      <w:r w:rsidR="001578F9" w:rsidRPr="00211A81">
        <w:rPr>
          <w:rFonts w:ascii="Times New Roman" w:hAnsi="Times New Roman" w:cs="Times New Roman"/>
          <w:sz w:val="24"/>
          <w:szCs w:val="24"/>
        </w:rPr>
        <w:t xml:space="preserve"> cargo;</w:t>
      </w:r>
    </w:p>
    <w:p w:rsidR="001578F9" w:rsidRPr="00211A81" w:rsidRDefault="00950742" w:rsidP="003562A4">
      <w:pPr>
        <w:pStyle w:val="ListParagraph"/>
        <w:numPr>
          <w:ilvl w:val="0"/>
          <w:numId w:val="1"/>
        </w:numPr>
        <w:jc w:val="both"/>
        <w:rPr>
          <w:rFonts w:ascii="Times New Roman" w:hAnsi="Times New Roman" w:cs="Times New Roman"/>
          <w:sz w:val="24"/>
          <w:szCs w:val="24"/>
        </w:rPr>
      </w:pPr>
      <w:r w:rsidRPr="00211A81">
        <w:rPr>
          <w:rFonts w:ascii="Times New Roman" w:hAnsi="Times New Roman" w:cs="Times New Roman"/>
          <w:sz w:val="24"/>
          <w:szCs w:val="24"/>
        </w:rPr>
        <w:t xml:space="preserve">An </w:t>
      </w:r>
      <w:r w:rsidR="00362E9C" w:rsidRPr="00211A81">
        <w:rPr>
          <w:rFonts w:ascii="Times New Roman" w:hAnsi="Times New Roman" w:cs="Times New Roman"/>
          <w:sz w:val="24"/>
          <w:szCs w:val="24"/>
        </w:rPr>
        <w:t xml:space="preserve">appraisal fee: </w:t>
      </w:r>
      <w:r w:rsidR="00EE7ECF" w:rsidRPr="00211A81">
        <w:rPr>
          <w:rFonts w:ascii="Times New Roman" w:hAnsi="Times New Roman" w:cs="Times New Roman"/>
          <w:sz w:val="24"/>
          <w:szCs w:val="24"/>
        </w:rPr>
        <w:t>5</w:t>
      </w:r>
      <w:r w:rsidR="001578F9" w:rsidRPr="00211A81">
        <w:rPr>
          <w:rFonts w:ascii="Times New Roman" w:hAnsi="Times New Roman" w:cs="Times New Roman"/>
          <w:sz w:val="24"/>
          <w:szCs w:val="24"/>
        </w:rPr>
        <w:t>%</w:t>
      </w:r>
      <w:r w:rsidRPr="00211A81">
        <w:rPr>
          <w:rFonts w:ascii="Times New Roman" w:hAnsi="Times New Roman" w:cs="Times New Roman"/>
          <w:sz w:val="24"/>
          <w:szCs w:val="24"/>
        </w:rPr>
        <w:t xml:space="preserve"> of </w:t>
      </w:r>
      <w:r w:rsidR="001578F9" w:rsidRPr="00211A81">
        <w:rPr>
          <w:rFonts w:ascii="Times New Roman" w:hAnsi="Times New Roman" w:cs="Times New Roman"/>
          <w:sz w:val="24"/>
          <w:szCs w:val="24"/>
        </w:rPr>
        <w:t>the customs value of meat</w:t>
      </w:r>
      <w:r w:rsidR="00362E9C" w:rsidRPr="00211A81">
        <w:rPr>
          <w:rFonts w:ascii="Times New Roman" w:hAnsi="Times New Roman" w:cs="Times New Roman"/>
          <w:sz w:val="24"/>
          <w:szCs w:val="24"/>
        </w:rPr>
        <w:t>;</w:t>
      </w:r>
    </w:p>
    <w:p w:rsidR="00D7495A" w:rsidRPr="00211A81" w:rsidRDefault="00520698" w:rsidP="003562A4">
      <w:pPr>
        <w:pStyle w:val="ListParagraph"/>
        <w:numPr>
          <w:ilvl w:val="0"/>
          <w:numId w:val="1"/>
        </w:numPr>
        <w:jc w:val="both"/>
        <w:rPr>
          <w:rFonts w:ascii="Times New Roman" w:hAnsi="Times New Roman" w:cs="Times New Roman"/>
          <w:sz w:val="24"/>
          <w:szCs w:val="24"/>
        </w:rPr>
      </w:pPr>
      <w:r w:rsidRPr="00211A81">
        <w:rPr>
          <w:rFonts w:ascii="Times New Roman" w:hAnsi="Times New Roman" w:cs="Times New Roman"/>
          <w:sz w:val="24"/>
          <w:szCs w:val="24"/>
        </w:rPr>
        <w:t>Consequently, the Veterinary Service</w:t>
      </w:r>
      <w:r w:rsidR="00D7495A" w:rsidRPr="00211A81">
        <w:rPr>
          <w:rFonts w:ascii="Times New Roman" w:hAnsi="Times New Roman" w:cs="Times New Roman"/>
          <w:sz w:val="24"/>
          <w:szCs w:val="24"/>
        </w:rPr>
        <w:t xml:space="preserve"> will grant the import license if all documents are in compliance.</w:t>
      </w:r>
    </w:p>
    <w:p w:rsidR="001578F9" w:rsidRPr="00211A81" w:rsidRDefault="00ED4E80" w:rsidP="003562A4">
      <w:pPr>
        <w:jc w:val="both"/>
        <w:rPr>
          <w:rFonts w:ascii="Times New Roman" w:eastAsia="Times New Roman" w:hAnsi="Times New Roman" w:cs="Times New Roman"/>
          <w:sz w:val="24"/>
          <w:szCs w:val="24"/>
        </w:rPr>
      </w:pPr>
      <w:proofErr w:type="gramStart"/>
      <w:r w:rsidRPr="00211A81">
        <w:rPr>
          <w:rFonts w:ascii="Times New Roman" w:eastAsia="Times New Roman" w:hAnsi="Times New Roman" w:cs="Times New Roman"/>
          <w:sz w:val="24"/>
          <w:szCs w:val="24"/>
        </w:rPr>
        <w:t>F</w:t>
      </w:r>
      <w:r w:rsidR="000A7F24" w:rsidRPr="00211A81">
        <w:rPr>
          <w:rFonts w:ascii="Times New Roman" w:eastAsia="Times New Roman" w:hAnsi="Times New Roman" w:cs="Times New Roman"/>
          <w:sz w:val="24"/>
          <w:szCs w:val="24"/>
        </w:rPr>
        <w:t>irst-time shipments of c</w:t>
      </w:r>
      <w:r w:rsidR="00D7495A" w:rsidRPr="00211A81">
        <w:rPr>
          <w:rFonts w:ascii="Times New Roman" w:hAnsi="Times New Roman" w:cs="Times New Roman"/>
          <w:sz w:val="24"/>
          <w:szCs w:val="24"/>
        </w:rPr>
        <w:t xml:space="preserve">anned </w:t>
      </w:r>
      <w:r w:rsidR="000A7F24" w:rsidRPr="00211A81">
        <w:rPr>
          <w:rFonts w:ascii="Times New Roman" w:hAnsi="Times New Roman" w:cs="Times New Roman"/>
          <w:sz w:val="24"/>
          <w:szCs w:val="24"/>
        </w:rPr>
        <w:t xml:space="preserve">meats </w:t>
      </w:r>
      <w:r w:rsidRPr="00211A81">
        <w:rPr>
          <w:rFonts w:ascii="Times New Roman" w:hAnsi="Times New Roman" w:cs="Times New Roman"/>
          <w:sz w:val="24"/>
          <w:szCs w:val="24"/>
        </w:rPr>
        <w:t xml:space="preserve">must </w:t>
      </w:r>
      <w:r w:rsidR="000A7F24" w:rsidRPr="00211A81">
        <w:rPr>
          <w:rFonts w:ascii="Times New Roman" w:hAnsi="Times New Roman" w:cs="Times New Roman"/>
          <w:sz w:val="24"/>
          <w:szCs w:val="24"/>
        </w:rPr>
        <w:t>be inspected by the V</w:t>
      </w:r>
      <w:r w:rsidR="00D7495A" w:rsidRPr="00211A81">
        <w:rPr>
          <w:rFonts w:ascii="Times New Roman" w:hAnsi="Times New Roman" w:cs="Times New Roman"/>
          <w:sz w:val="24"/>
          <w:szCs w:val="24"/>
        </w:rPr>
        <w:t xml:space="preserve">eterinary </w:t>
      </w:r>
      <w:r w:rsidR="000A7F24" w:rsidRPr="00211A81">
        <w:rPr>
          <w:rFonts w:ascii="Times New Roman" w:hAnsi="Times New Roman" w:cs="Times New Roman"/>
          <w:sz w:val="24"/>
          <w:szCs w:val="24"/>
        </w:rPr>
        <w:t>S</w:t>
      </w:r>
      <w:r w:rsidR="00D7495A" w:rsidRPr="00211A81">
        <w:rPr>
          <w:rFonts w:ascii="Times New Roman" w:hAnsi="Times New Roman" w:cs="Times New Roman"/>
          <w:sz w:val="24"/>
          <w:szCs w:val="24"/>
        </w:rPr>
        <w:t>ervice</w:t>
      </w:r>
      <w:proofErr w:type="gramEnd"/>
      <w:r w:rsidR="000A7F24" w:rsidRPr="00211A81">
        <w:rPr>
          <w:rFonts w:ascii="Times New Roman" w:eastAsia="Times New Roman" w:hAnsi="Times New Roman" w:cs="Times New Roman"/>
          <w:sz w:val="24"/>
          <w:szCs w:val="24"/>
        </w:rPr>
        <w:t xml:space="preserve">. </w:t>
      </w:r>
      <w:r w:rsidRPr="00211A81">
        <w:rPr>
          <w:rFonts w:ascii="Times New Roman" w:eastAsia="Times New Roman" w:hAnsi="Times New Roman" w:cs="Times New Roman"/>
          <w:sz w:val="24"/>
          <w:szCs w:val="24"/>
        </w:rPr>
        <w:t xml:space="preserve">Subsequently </w:t>
      </w:r>
      <w:r w:rsidR="000770EE" w:rsidRPr="00211A81">
        <w:rPr>
          <w:rFonts w:ascii="Times New Roman" w:eastAsia="Times New Roman" w:hAnsi="Times New Roman" w:cs="Times New Roman"/>
          <w:sz w:val="24"/>
          <w:szCs w:val="24"/>
        </w:rPr>
        <w:t>the inspection</w:t>
      </w:r>
      <w:r w:rsidR="000A7F24" w:rsidRPr="00211A81">
        <w:rPr>
          <w:rFonts w:ascii="Times New Roman" w:eastAsia="Times New Roman" w:hAnsi="Times New Roman" w:cs="Times New Roman"/>
          <w:sz w:val="24"/>
          <w:szCs w:val="24"/>
        </w:rPr>
        <w:t xml:space="preserve"> requirement </w:t>
      </w:r>
      <w:proofErr w:type="gramStart"/>
      <w:r w:rsidR="000A7F24" w:rsidRPr="00211A81">
        <w:rPr>
          <w:rFonts w:ascii="Times New Roman" w:eastAsia="Times New Roman" w:hAnsi="Times New Roman" w:cs="Times New Roman"/>
          <w:sz w:val="24"/>
          <w:szCs w:val="24"/>
        </w:rPr>
        <w:t>is waived</w:t>
      </w:r>
      <w:proofErr w:type="gramEnd"/>
      <w:r w:rsidR="000A7F24" w:rsidRPr="00211A81">
        <w:rPr>
          <w:rFonts w:ascii="Times New Roman" w:eastAsia="Times New Roman" w:hAnsi="Times New Roman" w:cs="Times New Roman"/>
          <w:sz w:val="24"/>
          <w:szCs w:val="24"/>
        </w:rPr>
        <w:t xml:space="preserve"> as long as the subsequent shipments are from the same supplier.</w:t>
      </w:r>
      <w:r w:rsidR="00637DF2" w:rsidRPr="00211A81">
        <w:rPr>
          <w:rFonts w:ascii="Times New Roman" w:hAnsi="Times New Roman" w:cs="Times New Roman"/>
          <w:sz w:val="24"/>
          <w:szCs w:val="24"/>
        </w:rPr>
        <w:t xml:space="preserve"> </w:t>
      </w:r>
      <w:r w:rsidR="00D7495A" w:rsidRPr="00211A81">
        <w:rPr>
          <w:rFonts w:ascii="Times New Roman" w:eastAsia="Times New Roman" w:hAnsi="Times New Roman" w:cs="Times New Roman"/>
          <w:sz w:val="24"/>
          <w:szCs w:val="24"/>
        </w:rPr>
        <w:t>P</w:t>
      </w:r>
      <w:r w:rsidR="001578F9" w:rsidRPr="00211A81">
        <w:rPr>
          <w:rFonts w:ascii="Times New Roman" w:eastAsia="Times New Roman" w:hAnsi="Times New Roman" w:cs="Times New Roman"/>
          <w:sz w:val="24"/>
          <w:szCs w:val="24"/>
        </w:rPr>
        <w:t>rocessed meat products with past due dates may be confiscated and destroyed by the Veterinary Service. With the cooperation of the im</w:t>
      </w:r>
      <w:r w:rsidR="000770EE" w:rsidRPr="00211A81">
        <w:rPr>
          <w:rFonts w:ascii="Times New Roman" w:eastAsia="Times New Roman" w:hAnsi="Times New Roman" w:cs="Times New Roman"/>
          <w:sz w:val="24"/>
          <w:szCs w:val="24"/>
        </w:rPr>
        <w:t>porters, other meats that</w:t>
      </w:r>
      <w:r w:rsidR="001578F9" w:rsidRPr="00211A81">
        <w:rPr>
          <w:rFonts w:ascii="Times New Roman" w:eastAsia="Times New Roman" w:hAnsi="Times New Roman" w:cs="Times New Roman"/>
          <w:sz w:val="24"/>
          <w:szCs w:val="24"/>
        </w:rPr>
        <w:t xml:space="preserve"> are spoiled or in an unhealthy state are </w:t>
      </w:r>
      <w:proofErr w:type="gramStart"/>
      <w:r w:rsidR="001578F9" w:rsidRPr="00211A81">
        <w:rPr>
          <w:rFonts w:ascii="Times New Roman" w:eastAsia="Times New Roman" w:hAnsi="Times New Roman" w:cs="Times New Roman"/>
          <w:sz w:val="24"/>
          <w:szCs w:val="24"/>
        </w:rPr>
        <w:t>turned over</w:t>
      </w:r>
      <w:proofErr w:type="gramEnd"/>
      <w:r w:rsidR="001578F9" w:rsidRPr="00211A81">
        <w:rPr>
          <w:rFonts w:ascii="Times New Roman" w:eastAsia="Times New Roman" w:hAnsi="Times New Roman" w:cs="Times New Roman"/>
          <w:sz w:val="24"/>
          <w:szCs w:val="24"/>
        </w:rPr>
        <w:t xml:space="preserve"> to authorities and destroyed. </w:t>
      </w:r>
    </w:p>
    <w:p w:rsidR="00520698" w:rsidRPr="00211A81" w:rsidRDefault="00520698" w:rsidP="003562A4">
      <w:pPr>
        <w:jc w:val="both"/>
        <w:rPr>
          <w:rFonts w:ascii="Times New Roman" w:hAnsi="Times New Roman" w:cs="Times New Roman"/>
          <w:i/>
          <w:sz w:val="24"/>
          <w:szCs w:val="24"/>
        </w:rPr>
      </w:pPr>
      <w:r w:rsidRPr="00211A81">
        <w:rPr>
          <w:rFonts w:ascii="Times New Roman" w:hAnsi="Times New Roman" w:cs="Times New Roman"/>
          <w:i/>
          <w:sz w:val="24"/>
          <w:szCs w:val="24"/>
        </w:rPr>
        <w:t>For further inquiries, please contact the Veterinary Services.</w:t>
      </w:r>
    </w:p>
    <w:p w:rsidR="00450DB0" w:rsidRPr="00211A81" w:rsidRDefault="00FA01BA"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An </w:t>
      </w:r>
      <w:r w:rsidR="00450DB0" w:rsidRPr="00211A81">
        <w:rPr>
          <w:rFonts w:ascii="Times New Roman" w:eastAsia="Times New Roman" w:hAnsi="Times New Roman" w:cs="Times New Roman"/>
          <w:sz w:val="24"/>
          <w:szCs w:val="24"/>
        </w:rPr>
        <w:t>Import L</w:t>
      </w:r>
      <w:r w:rsidRPr="00211A81">
        <w:rPr>
          <w:rFonts w:ascii="Times New Roman" w:eastAsia="Times New Roman" w:hAnsi="Times New Roman" w:cs="Times New Roman"/>
          <w:sz w:val="24"/>
          <w:szCs w:val="24"/>
        </w:rPr>
        <w:t>icense from the Department of Economic Affairs, Commerce and Industry is required</w:t>
      </w:r>
      <w:r w:rsidR="00450DB0" w:rsidRPr="00211A81">
        <w:rPr>
          <w:rFonts w:ascii="Times New Roman" w:eastAsia="Times New Roman" w:hAnsi="Times New Roman" w:cs="Times New Roman"/>
          <w:sz w:val="24"/>
          <w:szCs w:val="24"/>
        </w:rPr>
        <w:t xml:space="preserve"> for the following products:</w:t>
      </w:r>
    </w:p>
    <w:p w:rsidR="00450DB0" w:rsidRPr="00211A81" w:rsidRDefault="00450DB0" w:rsidP="003562A4">
      <w:pPr>
        <w:pStyle w:val="ListParagraph"/>
        <w:spacing w:after="0" w:line="240" w:lineRule="auto"/>
        <w:jc w:val="both"/>
        <w:rPr>
          <w:rFonts w:ascii="Times New Roman" w:eastAsia="Times New Roman" w:hAnsi="Times New Roman" w:cs="Times New Roman"/>
          <w:sz w:val="24"/>
          <w:szCs w:val="24"/>
        </w:rPr>
      </w:pP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Rice</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Tea</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Coffee (Powdered coffee)</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Baby Food/Milk Powder</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Dried milk</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Edible oil (salad oil)</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Canned Milk</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Sugar</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Potatoes</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Legumes (beans and peas)</w:t>
      </w:r>
      <w:r w:rsidR="000770EE" w:rsidRPr="00211A81">
        <w:rPr>
          <w:rFonts w:ascii="Times New Roman" w:eastAsia="Times New Roman" w:hAnsi="Times New Roman" w:cs="Times New Roman"/>
          <w:sz w:val="24"/>
          <w:szCs w:val="24"/>
        </w:rPr>
        <w:t>,</w:t>
      </w:r>
      <w:r w:rsidRPr="00211A81">
        <w:rPr>
          <w:rFonts w:ascii="Times New Roman" w:eastAsia="Times New Roman" w:hAnsi="Times New Roman" w:cs="Times New Roman"/>
          <w:sz w:val="24"/>
          <w:szCs w:val="24"/>
        </w:rPr>
        <w:t xml:space="preserve"> whether or not in air-tight packaging</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Meat, dried, salted or smoked prepared or preserved in cans or other air-tight packaging</w:t>
      </w:r>
    </w:p>
    <w:p w:rsidR="00E760C2" w:rsidRPr="00211A81" w:rsidRDefault="00E760C2" w:rsidP="003562A4">
      <w:pPr>
        <w:pStyle w:val="NoSpacing"/>
        <w:numPr>
          <w:ilvl w:val="0"/>
          <w:numId w:val="5"/>
        </w:numPr>
        <w:jc w:val="both"/>
        <w:rPr>
          <w:rFonts w:ascii="Times New Roman" w:eastAsia="Times New Roman" w:hAnsi="Times New Roman" w:cs="Times New Roman"/>
          <w:sz w:val="24"/>
          <w:szCs w:val="24"/>
        </w:rPr>
      </w:pPr>
      <w:r w:rsidRPr="00211A81">
        <w:rPr>
          <w:rFonts w:ascii="Times New Roman" w:hAnsi="Times New Roman" w:cs="Times New Roman"/>
          <w:sz w:val="24"/>
          <w:szCs w:val="24"/>
        </w:rPr>
        <w:t>Fish, frozen, prepared or preserved in cans or other airtight packaging</w:t>
      </w:r>
    </w:p>
    <w:p w:rsidR="00E760C2" w:rsidRPr="00211A81" w:rsidRDefault="00E760C2" w:rsidP="003562A4">
      <w:pPr>
        <w:pStyle w:val="NoSpacing"/>
        <w:numPr>
          <w:ilvl w:val="0"/>
          <w:numId w:val="5"/>
        </w:numPr>
        <w:jc w:val="both"/>
        <w:rPr>
          <w:rFonts w:ascii="Times New Roman" w:hAnsi="Times New Roman" w:cs="Times New Roman"/>
          <w:sz w:val="24"/>
          <w:szCs w:val="24"/>
        </w:rPr>
      </w:pPr>
      <w:r w:rsidRPr="00211A81">
        <w:rPr>
          <w:rFonts w:ascii="Times New Roman" w:hAnsi="Times New Roman" w:cs="Times New Roman"/>
          <w:sz w:val="24"/>
          <w:szCs w:val="24"/>
        </w:rPr>
        <w:t>Vegetables, frozen, prepared or preserved in cans or other airtight packaging</w:t>
      </w:r>
    </w:p>
    <w:p w:rsidR="00E760C2" w:rsidRPr="00211A81" w:rsidRDefault="00E760C2" w:rsidP="003562A4">
      <w:pPr>
        <w:pStyle w:val="NoSpacing"/>
        <w:numPr>
          <w:ilvl w:val="0"/>
          <w:numId w:val="5"/>
        </w:numPr>
        <w:jc w:val="both"/>
        <w:rPr>
          <w:rFonts w:ascii="Times New Roman" w:hAnsi="Times New Roman" w:cs="Times New Roman"/>
          <w:sz w:val="24"/>
          <w:szCs w:val="24"/>
        </w:rPr>
      </w:pPr>
      <w:r w:rsidRPr="00211A81">
        <w:rPr>
          <w:rFonts w:ascii="Times New Roman" w:hAnsi="Times New Roman" w:cs="Times New Roman"/>
          <w:sz w:val="24"/>
          <w:szCs w:val="24"/>
        </w:rPr>
        <w:t>Medicinal products</w:t>
      </w:r>
    </w:p>
    <w:p w:rsidR="00E760C2" w:rsidRPr="00211A81" w:rsidRDefault="00E760C2" w:rsidP="003562A4">
      <w:pPr>
        <w:pStyle w:val="NoSpacing"/>
        <w:numPr>
          <w:ilvl w:val="0"/>
          <w:numId w:val="5"/>
        </w:numPr>
        <w:jc w:val="both"/>
        <w:rPr>
          <w:rFonts w:ascii="Times New Roman" w:hAnsi="Times New Roman" w:cs="Times New Roman"/>
          <w:sz w:val="24"/>
          <w:szCs w:val="24"/>
        </w:rPr>
      </w:pPr>
      <w:r w:rsidRPr="00211A81">
        <w:rPr>
          <w:rFonts w:ascii="Times New Roman" w:hAnsi="Times New Roman" w:cs="Times New Roman"/>
          <w:sz w:val="24"/>
          <w:szCs w:val="24"/>
        </w:rPr>
        <w:t>Chicken, frozen and/or chilled, whole or in pieces</w:t>
      </w:r>
    </w:p>
    <w:p w:rsidR="00E760C2" w:rsidRPr="00211A81" w:rsidRDefault="00E760C2" w:rsidP="003562A4">
      <w:pPr>
        <w:pStyle w:val="NoSpacing"/>
        <w:numPr>
          <w:ilvl w:val="0"/>
          <w:numId w:val="5"/>
        </w:numPr>
        <w:jc w:val="both"/>
        <w:rPr>
          <w:rFonts w:ascii="Times New Roman" w:hAnsi="Times New Roman" w:cs="Times New Roman"/>
          <w:sz w:val="24"/>
          <w:szCs w:val="24"/>
        </w:rPr>
      </w:pPr>
      <w:r w:rsidRPr="00211A81">
        <w:rPr>
          <w:rFonts w:ascii="Times New Roman" w:hAnsi="Times New Roman" w:cs="Times New Roman"/>
          <w:sz w:val="24"/>
          <w:szCs w:val="24"/>
        </w:rPr>
        <w:t>Beef, frozen and/or chilled, in pieces or in parts</w:t>
      </w:r>
    </w:p>
    <w:p w:rsidR="00637DF2" w:rsidRPr="00211A81" w:rsidRDefault="00E760C2" w:rsidP="003562A4">
      <w:pPr>
        <w:pStyle w:val="NoSpacing"/>
        <w:numPr>
          <w:ilvl w:val="0"/>
          <w:numId w:val="5"/>
        </w:numPr>
        <w:jc w:val="both"/>
        <w:rPr>
          <w:rFonts w:ascii="Times New Roman" w:hAnsi="Times New Roman" w:cs="Times New Roman"/>
          <w:sz w:val="24"/>
          <w:szCs w:val="24"/>
        </w:rPr>
      </w:pPr>
      <w:r w:rsidRPr="00211A81">
        <w:rPr>
          <w:rFonts w:ascii="Times New Roman" w:hAnsi="Times New Roman" w:cs="Times New Roman"/>
          <w:sz w:val="24"/>
          <w:szCs w:val="24"/>
        </w:rPr>
        <w:t>Corn flour</w:t>
      </w:r>
    </w:p>
    <w:p w:rsidR="00450DB0" w:rsidRPr="00211A81" w:rsidRDefault="00450DB0"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The only restriction that exists for imported food products pertains to chicken eggs.</w:t>
      </w:r>
    </w:p>
    <w:p w:rsidR="00ED4E80" w:rsidRDefault="00450DB0"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However, as domestic supply is insufficient to cover demand</w:t>
      </w:r>
      <w:r w:rsidR="000770EE" w:rsidRPr="00211A81">
        <w:rPr>
          <w:rFonts w:ascii="Times New Roman" w:eastAsia="Times New Roman" w:hAnsi="Times New Roman" w:cs="Times New Roman"/>
          <w:sz w:val="24"/>
          <w:szCs w:val="24"/>
        </w:rPr>
        <w:t>,</w:t>
      </w:r>
      <w:r w:rsidRPr="00211A81">
        <w:rPr>
          <w:rFonts w:ascii="Times New Roman" w:eastAsia="Times New Roman" w:hAnsi="Times New Roman" w:cs="Times New Roman"/>
          <w:sz w:val="24"/>
          <w:szCs w:val="24"/>
        </w:rPr>
        <w:t xml:space="preserve"> this restriction </w:t>
      </w:r>
      <w:proofErr w:type="gramStart"/>
      <w:r w:rsidRPr="00211A81">
        <w:rPr>
          <w:rFonts w:ascii="Times New Roman" w:eastAsia="Times New Roman" w:hAnsi="Times New Roman" w:cs="Times New Roman"/>
          <w:sz w:val="24"/>
          <w:szCs w:val="24"/>
        </w:rPr>
        <w:t>is</w:t>
      </w:r>
      <w:r w:rsidR="000770EE" w:rsidRPr="00211A81">
        <w:rPr>
          <w:rFonts w:ascii="Times New Roman" w:eastAsia="Times New Roman" w:hAnsi="Times New Roman" w:cs="Times New Roman"/>
          <w:sz w:val="24"/>
          <w:szCs w:val="24"/>
        </w:rPr>
        <w:t xml:space="preserve"> </w:t>
      </w:r>
      <w:r w:rsidRPr="00211A81">
        <w:rPr>
          <w:rFonts w:ascii="Times New Roman" w:eastAsia="Times New Roman" w:hAnsi="Times New Roman" w:cs="Times New Roman"/>
          <w:sz w:val="24"/>
          <w:szCs w:val="24"/>
        </w:rPr>
        <w:t>normally waived</w:t>
      </w:r>
      <w:proofErr w:type="gramEnd"/>
      <w:r w:rsidRPr="00211A81">
        <w:rPr>
          <w:rFonts w:ascii="Times New Roman" w:eastAsia="Times New Roman" w:hAnsi="Times New Roman" w:cs="Times New Roman"/>
          <w:sz w:val="24"/>
          <w:szCs w:val="24"/>
        </w:rPr>
        <w:t xml:space="preserve">. Health authorities require that </w:t>
      </w:r>
      <w:proofErr w:type="gramStart"/>
      <w:r w:rsidRPr="00211A81">
        <w:rPr>
          <w:rFonts w:ascii="Times New Roman" w:eastAsia="Times New Roman" w:hAnsi="Times New Roman" w:cs="Times New Roman"/>
          <w:sz w:val="24"/>
          <w:szCs w:val="24"/>
        </w:rPr>
        <w:t>first-time shipments of perishables (i.e. seafood, produce, etc.) be accompanied by a sanitary certificate</w:t>
      </w:r>
      <w:proofErr w:type="gramEnd"/>
      <w:r w:rsidRPr="00211A81">
        <w:rPr>
          <w:rFonts w:ascii="Times New Roman" w:eastAsia="Times New Roman" w:hAnsi="Times New Roman" w:cs="Times New Roman"/>
          <w:sz w:val="24"/>
          <w:szCs w:val="24"/>
        </w:rPr>
        <w:t xml:space="preserve"> from the country of origin, after which the requirement is waived as long as the subsequent shipments are from the same supplier. </w:t>
      </w:r>
    </w:p>
    <w:p w:rsidR="00211A81" w:rsidRPr="00211A81" w:rsidRDefault="00211A81" w:rsidP="003562A4">
      <w:pPr>
        <w:spacing w:after="0" w:line="240" w:lineRule="auto"/>
        <w:jc w:val="both"/>
        <w:rPr>
          <w:rFonts w:ascii="Times New Roman" w:eastAsia="Times New Roman" w:hAnsi="Times New Roman" w:cs="Times New Roman"/>
          <w:sz w:val="24"/>
          <w:szCs w:val="24"/>
        </w:rPr>
      </w:pPr>
    </w:p>
    <w:p w:rsidR="00211A81" w:rsidRPr="003562A4" w:rsidRDefault="00211A81" w:rsidP="003562A4">
      <w:pPr>
        <w:pStyle w:val="ListParagraph"/>
        <w:numPr>
          <w:ilvl w:val="0"/>
          <w:numId w:val="6"/>
        </w:numPr>
        <w:jc w:val="both"/>
        <w:rPr>
          <w:rFonts w:ascii="Times New Roman" w:hAnsi="Times New Roman" w:cs="Times New Roman"/>
          <w:b/>
          <w:color w:val="1F4E79" w:themeColor="accent1" w:themeShade="80"/>
          <w:sz w:val="24"/>
          <w:szCs w:val="24"/>
          <w:u w:val="single"/>
        </w:rPr>
      </w:pPr>
      <w:r w:rsidRPr="003562A4">
        <w:rPr>
          <w:rFonts w:ascii="Times New Roman" w:hAnsi="Times New Roman" w:cs="Times New Roman"/>
          <w:b/>
          <w:color w:val="1F4E79" w:themeColor="accent1" w:themeShade="80"/>
          <w:sz w:val="24"/>
          <w:szCs w:val="24"/>
          <w:u w:val="single"/>
        </w:rPr>
        <w:t>Health inspection</w:t>
      </w:r>
    </w:p>
    <w:p w:rsidR="00211A81" w:rsidRPr="00211A81" w:rsidRDefault="00211A81" w:rsidP="003562A4">
      <w:pPr>
        <w:pStyle w:val="ListParagraph"/>
        <w:jc w:val="both"/>
        <w:rPr>
          <w:rFonts w:ascii="Times New Roman" w:hAnsi="Times New Roman" w:cs="Times New Roman"/>
          <w:b/>
          <w:color w:val="2E74B5" w:themeColor="accent1" w:themeShade="BF"/>
          <w:sz w:val="24"/>
          <w:szCs w:val="24"/>
          <w:u w:val="single"/>
        </w:rPr>
      </w:pPr>
    </w:p>
    <w:p w:rsidR="00A45576" w:rsidRPr="00211A81" w:rsidRDefault="00A45576" w:rsidP="003562A4">
      <w:pPr>
        <w:pStyle w:val="ListParagraph"/>
        <w:spacing w:line="256" w:lineRule="auto"/>
        <w:ind w:left="90"/>
        <w:jc w:val="both"/>
        <w:rPr>
          <w:rFonts w:ascii="Times New Roman" w:hAnsi="Times New Roman" w:cs="Times New Roman"/>
          <w:sz w:val="24"/>
          <w:szCs w:val="24"/>
        </w:rPr>
      </w:pPr>
      <w:r w:rsidRPr="00211A81">
        <w:rPr>
          <w:rFonts w:ascii="Times New Roman" w:hAnsi="Times New Roman" w:cs="Times New Roman"/>
          <w:sz w:val="24"/>
          <w:szCs w:val="24"/>
        </w:rPr>
        <w:t xml:space="preserve">All foods (including import) destined for human must be wholesome and fit for human consumption. Foods that </w:t>
      </w:r>
      <w:proofErr w:type="gramStart"/>
      <w:r w:rsidRPr="00211A81">
        <w:rPr>
          <w:rFonts w:ascii="Times New Roman" w:hAnsi="Times New Roman" w:cs="Times New Roman"/>
          <w:sz w:val="24"/>
          <w:szCs w:val="24"/>
        </w:rPr>
        <w:t>are imported</w:t>
      </w:r>
      <w:proofErr w:type="gramEnd"/>
      <w:r w:rsidRPr="00211A81">
        <w:rPr>
          <w:rFonts w:ascii="Times New Roman" w:hAnsi="Times New Roman" w:cs="Times New Roman"/>
          <w:sz w:val="24"/>
          <w:szCs w:val="24"/>
        </w:rPr>
        <w:t xml:space="preserve"> into Aruba must always originate from hygienic and safe source(s). Products that are </w:t>
      </w:r>
      <w:r w:rsidRPr="00211A81">
        <w:rPr>
          <w:rFonts w:ascii="Times New Roman" w:hAnsi="Times New Roman" w:cs="Times New Roman"/>
          <w:sz w:val="24"/>
          <w:szCs w:val="24"/>
        </w:rPr>
        <w:lastRenderedPageBreak/>
        <w:t xml:space="preserve">imported must have proper labeling. Must have the name of the product, list of ingredients, quantity of the products, ingredient list, expired date, storage instruction, importer information, </w:t>
      </w:r>
      <w:proofErr w:type="gramStart"/>
      <w:r w:rsidRPr="00211A81">
        <w:rPr>
          <w:rFonts w:ascii="Times New Roman" w:hAnsi="Times New Roman" w:cs="Times New Roman"/>
          <w:sz w:val="24"/>
          <w:szCs w:val="24"/>
        </w:rPr>
        <w:t>place</w:t>
      </w:r>
      <w:proofErr w:type="gramEnd"/>
      <w:r w:rsidRPr="00211A81">
        <w:rPr>
          <w:rFonts w:ascii="Times New Roman" w:hAnsi="Times New Roman" w:cs="Times New Roman"/>
          <w:sz w:val="24"/>
          <w:szCs w:val="24"/>
        </w:rPr>
        <w:t xml:space="preserve"> of origin and batch number.</w:t>
      </w:r>
      <w:r w:rsidR="003562A4">
        <w:rPr>
          <w:rFonts w:ascii="Times New Roman" w:hAnsi="Times New Roman" w:cs="Times New Roman"/>
          <w:sz w:val="24"/>
          <w:szCs w:val="24"/>
        </w:rPr>
        <w:t xml:space="preserve"> </w:t>
      </w:r>
      <w:r w:rsidRPr="00211A81">
        <w:rPr>
          <w:rFonts w:ascii="Times New Roman" w:hAnsi="Times New Roman" w:cs="Times New Roman"/>
          <w:sz w:val="24"/>
          <w:szCs w:val="24"/>
        </w:rPr>
        <w:t xml:space="preserve">A health certificate is required for first-time shipment of perishable (potentially hazardous foods) foods. </w:t>
      </w:r>
    </w:p>
    <w:p w:rsidR="00A45576" w:rsidRPr="00211A81" w:rsidRDefault="00A45576" w:rsidP="003562A4">
      <w:pPr>
        <w:pStyle w:val="ListParagraph"/>
        <w:spacing w:line="256" w:lineRule="auto"/>
        <w:ind w:left="90"/>
        <w:jc w:val="both"/>
        <w:rPr>
          <w:rFonts w:ascii="Times New Roman" w:hAnsi="Times New Roman" w:cs="Times New Roman"/>
          <w:sz w:val="24"/>
          <w:szCs w:val="24"/>
        </w:rPr>
      </w:pPr>
      <w:r w:rsidRPr="00211A81">
        <w:rPr>
          <w:rFonts w:ascii="Times New Roman" w:hAnsi="Times New Roman" w:cs="Times New Roman"/>
          <w:sz w:val="24"/>
          <w:szCs w:val="24"/>
        </w:rPr>
        <w:t xml:space="preserve">Perishable foods </w:t>
      </w:r>
      <w:proofErr w:type="gramStart"/>
      <w:r w:rsidRPr="00211A81">
        <w:rPr>
          <w:rFonts w:ascii="Times New Roman" w:hAnsi="Times New Roman" w:cs="Times New Roman"/>
          <w:sz w:val="24"/>
          <w:szCs w:val="24"/>
        </w:rPr>
        <w:t>must always be kept and maintained outside the temperature danger zone</w:t>
      </w:r>
      <w:proofErr w:type="gramEnd"/>
      <w:r w:rsidRPr="00211A81">
        <w:rPr>
          <w:rFonts w:ascii="Times New Roman" w:hAnsi="Times New Roman" w:cs="Times New Roman"/>
          <w:sz w:val="24"/>
          <w:szCs w:val="24"/>
        </w:rPr>
        <w:t xml:space="preserve">. The temperature danger zone is between </w:t>
      </w:r>
      <w:proofErr w:type="gramStart"/>
      <w:r w:rsidRPr="00211A81">
        <w:rPr>
          <w:rFonts w:ascii="Times New Roman" w:hAnsi="Times New Roman" w:cs="Times New Roman"/>
          <w:sz w:val="24"/>
          <w:szCs w:val="24"/>
        </w:rPr>
        <w:t>5º</w:t>
      </w:r>
      <w:proofErr w:type="gramEnd"/>
      <w:r w:rsidRPr="00211A81">
        <w:rPr>
          <w:rFonts w:ascii="Times New Roman" w:hAnsi="Times New Roman" w:cs="Times New Roman"/>
          <w:sz w:val="24"/>
          <w:szCs w:val="24"/>
        </w:rPr>
        <w:t>C (40ºF) and 60ºC (160ºF). When importing frozen foods, these must always be kept frozen -18ºC (</w:t>
      </w:r>
      <w:proofErr w:type="gramStart"/>
      <w:r w:rsidRPr="00211A81">
        <w:rPr>
          <w:rFonts w:ascii="Times New Roman" w:hAnsi="Times New Roman" w:cs="Times New Roman"/>
          <w:sz w:val="24"/>
          <w:szCs w:val="24"/>
        </w:rPr>
        <w:t>0º</w:t>
      </w:r>
      <w:proofErr w:type="gramEnd"/>
      <w:r w:rsidRPr="00211A81">
        <w:rPr>
          <w:rFonts w:ascii="Times New Roman" w:hAnsi="Times New Roman" w:cs="Times New Roman"/>
          <w:sz w:val="24"/>
          <w:szCs w:val="24"/>
        </w:rPr>
        <w:t>F) or below.</w:t>
      </w:r>
    </w:p>
    <w:p w:rsidR="00A45576" w:rsidRPr="00211A81" w:rsidRDefault="00A45576" w:rsidP="003562A4">
      <w:pPr>
        <w:pStyle w:val="ListParagraph"/>
        <w:spacing w:line="256" w:lineRule="auto"/>
        <w:ind w:left="90"/>
        <w:jc w:val="both"/>
        <w:rPr>
          <w:rFonts w:ascii="Times New Roman" w:hAnsi="Times New Roman" w:cs="Times New Roman"/>
          <w:sz w:val="24"/>
          <w:szCs w:val="24"/>
        </w:rPr>
      </w:pPr>
      <w:r w:rsidRPr="00211A81">
        <w:rPr>
          <w:rFonts w:ascii="Times New Roman" w:hAnsi="Times New Roman" w:cs="Times New Roman"/>
          <w:sz w:val="24"/>
          <w:szCs w:val="24"/>
        </w:rPr>
        <w:t xml:space="preserve">For items likes fisheries that are imported in NON-FROZEN state, the method of transportation and storage of the product(s) </w:t>
      </w:r>
      <w:proofErr w:type="gramStart"/>
      <w:r w:rsidRPr="00211A81">
        <w:rPr>
          <w:rFonts w:ascii="Times New Roman" w:hAnsi="Times New Roman" w:cs="Times New Roman"/>
          <w:sz w:val="24"/>
          <w:szCs w:val="24"/>
        </w:rPr>
        <w:t>must be provided</w:t>
      </w:r>
      <w:proofErr w:type="gramEnd"/>
      <w:r w:rsidRPr="00211A81">
        <w:rPr>
          <w:rFonts w:ascii="Times New Roman" w:hAnsi="Times New Roman" w:cs="Times New Roman"/>
          <w:sz w:val="24"/>
          <w:szCs w:val="24"/>
        </w:rPr>
        <w:t>. Products that are termed fresh implies that the food is unprocessed, in its raw state and has not been frozen or subjected to any form of thermal processing or any other form of preservation</w:t>
      </w:r>
      <w:r w:rsidR="003562A4">
        <w:rPr>
          <w:rFonts w:ascii="Times New Roman" w:hAnsi="Times New Roman" w:cs="Times New Roman"/>
          <w:sz w:val="24"/>
          <w:szCs w:val="24"/>
        </w:rPr>
        <w:t>.</w:t>
      </w:r>
    </w:p>
    <w:p w:rsidR="00211A81" w:rsidRPr="00211A81" w:rsidRDefault="00211A81" w:rsidP="003562A4">
      <w:pPr>
        <w:pStyle w:val="ListParagraph"/>
        <w:spacing w:line="256" w:lineRule="auto"/>
        <w:ind w:left="90"/>
        <w:jc w:val="both"/>
        <w:rPr>
          <w:rFonts w:ascii="Times New Roman" w:hAnsi="Times New Roman" w:cs="Times New Roman"/>
          <w:sz w:val="24"/>
          <w:szCs w:val="24"/>
        </w:rPr>
      </w:pPr>
    </w:p>
    <w:p w:rsidR="0074185B" w:rsidRPr="00211A81" w:rsidRDefault="0074185B" w:rsidP="003562A4">
      <w:pPr>
        <w:pStyle w:val="ListParagraph"/>
        <w:numPr>
          <w:ilvl w:val="0"/>
          <w:numId w:val="6"/>
        </w:numPr>
        <w:spacing w:after="0" w:line="240" w:lineRule="auto"/>
        <w:ind w:left="0" w:firstLine="0"/>
        <w:jc w:val="both"/>
        <w:rPr>
          <w:rFonts w:ascii="Times New Roman" w:eastAsia="Times New Roman" w:hAnsi="Times New Roman" w:cs="Times New Roman"/>
          <w:b/>
          <w:color w:val="2F5496" w:themeColor="accent5" w:themeShade="BF"/>
          <w:sz w:val="24"/>
          <w:szCs w:val="24"/>
          <w:u w:val="single"/>
        </w:rPr>
      </w:pPr>
      <w:r w:rsidRPr="00211A81">
        <w:rPr>
          <w:rFonts w:ascii="Times New Roman" w:eastAsia="Times New Roman" w:hAnsi="Times New Roman" w:cs="Times New Roman"/>
          <w:b/>
          <w:color w:val="2F5496" w:themeColor="accent5" w:themeShade="BF"/>
          <w:sz w:val="24"/>
          <w:szCs w:val="24"/>
          <w:u w:val="single"/>
        </w:rPr>
        <w:t xml:space="preserve"> Pesticides and Other Contaminants: </w:t>
      </w:r>
    </w:p>
    <w:p w:rsidR="006E1F65" w:rsidRPr="00211A81" w:rsidRDefault="006E1F65" w:rsidP="003562A4">
      <w:pPr>
        <w:pStyle w:val="ListParagraph"/>
        <w:spacing w:after="0" w:line="240" w:lineRule="auto"/>
        <w:ind w:left="0"/>
        <w:jc w:val="both"/>
        <w:rPr>
          <w:rFonts w:ascii="Times New Roman" w:eastAsia="Times New Roman" w:hAnsi="Times New Roman" w:cs="Times New Roman"/>
          <w:b/>
          <w:color w:val="2F5496" w:themeColor="accent5" w:themeShade="BF"/>
          <w:sz w:val="24"/>
          <w:szCs w:val="24"/>
          <w:u w:val="single"/>
        </w:rPr>
      </w:pPr>
    </w:p>
    <w:p w:rsidR="0074185B" w:rsidRPr="00211A81" w:rsidRDefault="0074185B"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All pesticides </w:t>
      </w:r>
      <w:proofErr w:type="gramStart"/>
      <w:r w:rsidRPr="00211A81">
        <w:rPr>
          <w:rFonts w:ascii="Times New Roman" w:eastAsia="Times New Roman" w:hAnsi="Times New Roman" w:cs="Times New Roman"/>
          <w:sz w:val="24"/>
          <w:szCs w:val="24"/>
        </w:rPr>
        <w:t>must be registered</w:t>
      </w:r>
      <w:proofErr w:type="gramEnd"/>
      <w:r w:rsidRPr="00211A81">
        <w:rPr>
          <w:rFonts w:ascii="Times New Roman" w:eastAsia="Times New Roman" w:hAnsi="Times New Roman" w:cs="Times New Roman"/>
          <w:sz w:val="24"/>
          <w:szCs w:val="24"/>
        </w:rPr>
        <w:t xml:space="preserve"> with the Bureau of Pharmaceutical Affairs of the Department of Public Health. However, Aruba has no regulations regarding pesticides and other contaminants in food products. </w:t>
      </w:r>
    </w:p>
    <w:p w:rsidR="004109A3" w:rsidRPr="00211A81" w:rsidRDefault="004109A3" w:rsidP="003562A4">
      <w:pPr>
        <w:spacing w:after="0" w:line="240" w:lineRule="auto"/>
        <w:jc w:val="both"/>
        <w:rPr>
          <w:rFonts w:ascii="Times New Roman" w:eastAsia="Times New Roman" w:hAnsi="Times New Roman" w:cs="Times New Roman"/>
          <w:sz w:val="24"/>
          <w:szCs w:val="24"/>
        </w:rPr>
      </w:pPr>
    </w:p>
    <w:p w:rsidR="0074185B" w:rsidRPr="00211A81" w:rsidRDefault="0074185B" w:rsidP="003562A4">
      <w:pPr>
        <w:pStyle w:val="ListParagraph"/>
        <w:numPr>
          <w:ilvl w:val="0"/>
          <w:numId w:val="6"/>
        </w:numPr>
        <w:spacing w:after="0" w:line="240" w:lineRule="auto"/>
        <w:ind w:left="0" w:firstLine="0"/>
        <w:jc w:val="both"/>
        <w:rPr>
          <w:rFonts w:ascii="Times New Roman" w:eastAsia="Times New Roman" w:hAnsi="Times New Roman" w:cs="Times New Roman"/>
          <w:b/>
          <w:color w:val="2F5496" w:themeColor="accent5" w:themeShade="BF"/>
          <w:sz w:val="24"/>
          <w:szCs w:val="24"/>
          <w:u w:val="single"/>
        </w:rPr>
      </w:pPr>
      <w:r w:rsidRPr="00211A81">
        <w:rPr>
          <w:rFonts w:ascii="Times New Roman" w:eastAsia="Times New Roman" w:hAnsi="Times New Roman" w:cs="Times New Roman"/>
          <w:b/>
          <w:color w:val="2F5496" w:themeColor="accent5" w:themeShade="BF"/>
          <w:sz w:val="24"/>
          <w:szCs w:val="24"/>
          <w:u w:val="single"/>
        </w:rPr>
        <w:t xml:space="preserve"> Other Regulations and Requirements: </w:t>
      </w:r>
    </w:p>
    <w:p w:rsidR="006E1F65" w:rsidRPr="00211A81" w:rsidRDefault="006E1F65" w:rsidP="003562A4">
      <w:pPr>
        <w:pStyle w:val="ListParagraph"/>
        <w:spacing w:after="0" w:line="240" w:lineRule="auto"/>
        <w:jc w:val="both"/>
        <w:rPr>
          <w:rFonts w:ascii="Times New Roman" w:eastAsia="Times New Roman" w:hAnsi="Times New Roman" w:cs="Times New Roman"/>
          <w:b/>
          <w:color w:val="2F5496" w:themeColor="accent5" w:themeShade="BF"/>
          <w:sz w:val="24"/>
          <w:szCs w:val="24"/>
          <w:u w:val="single"/>
        </w:rPr>
      </w:pPr>
    </w:p>
    <w:p w:rsidR="0074185B" w:rsidRPr="00211A81" w:rsidRDefault="0074185B"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Products are </w:t>
      </w:r>
      <w:r w:rsidR="00B31A60" w:rsidRPr="00211A81">
        <w:rPr>
          <w:rFonts w:ascii="Times New Roman" w:eastAsia="Times New Roman" w:hAnsi="Times New Roman" w:cs="Times New Roman"/>
          <w:sz w:val="24"/>
          <w:szCs w:val="24"/>
        </w:rPr>
        <w:t>not required to be</w:t>
      </w:r>
      <w:r w:rsidRPr="00211A81">
        <w:rPr>
          <w:rFonts w:ascii="Times New Roman" w:eastAsia="Times New Roman" w:hAnsi="Times New Roman" w:cs="Times New Roman"/>
          <w:sz w:val="24"/>
          <w:szCs w:val="24"/>
        </w:rPr>
        <w:t xml:space="preserve"> laboratory tested.</w:t>
      </w:r>
    </w:p>
    <w:p w:rsidR="0074185B" w:rsidRPr="00211A81" w:rsidRDefault="0074185B"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Product samples shipped via express mail or parcel post are subject only to import regulations (i.e. customs duty).</w:t>
      </w:r>
      <w:r w:rsidR="00E7526F" w:rsidRPr="00211A81">
        <w:rPr>
          <w:rFonts w:ascii="Times New Roman" w:eastAsia="Times New Roman" w:hAnsi="Times New Roman" w:cs="Times New Roman"/>
          <w:sz w:val="24"/>
          <w:szCs w:val="24"/>
        </w:rPr>
        <w:t xml:space="preserve"> </w:t>
      </w:r>
      <w:r w:rsidRPr="00211A81">
        <w:rPr>
          <w:rFonts w:ascii="Times New Roman" w:eastAsia="Times New Roman" w:hAnsi="Times New Roman" w:cs="Times New Roman"/>
          <w:sz w:val="24"/>
          <w:szCs w:val="24"/>
        </w:rPr>
        <w:t>The addressee is responsible for the duty on sample and mail order shipments.</w:t>
      </w:r>
    </w:p>
    <w:p w:rsidR="0074185B" w:rsidRPr="00211A81" w:rsidRDefault="0074185B"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Exporters should ensure that the addressee </w:t>
      </w:r>
      <w:proofErr w:type="gramStart"/>
      <w:r w:rsidRPr="00211A81">
        <w:rPr>
          <w:rFonts w:ascii="Times New Roman" w:eastAsia="Times New Roman" w:hAnsi="Times New Roman" w:cs="Times New Roman"/>
          <w:sz w:val="24"/>
          <w:szCs w:val="24"/>
        </w:rPr>
        <w:t>is informed</w:t>
      </w:r>
      <w:proofErr w:type="gramEnd"/>
      <w:r w:rsidRPr="00211A81">
        <w:rPr>
          <w:rFonts w:ascii="Times New Roman" w:eastAsia="Times New Roman" w:hAnsi="Times New Roman" w:cs="Times New Roman"/>
          <w:sz w:val="24"/>
          <w:szCs w:val="24"/>
        </w:rPr>
        <w:t xml:space="preserve"> of and agrees to accept the pending shipment to avoid it being returned at the cost of the exporter. Health authorities monitor ports of entry and the retail/wholesale trade for any</w:t>
      </w:r>
      <w:r w:rsidR="00E7526F" w:rsidRPr="00211A81">
        <w:rPr>
          <w:rFonts w:ascii="Times New Roman" w:eastAsia="Times New Roman" w:hAnsi="Times New Roman" w:cs="Times New Roman"/>
          <w:sz w:val="24"/>
          <w:szCs w:val="24"/>
        </w:rPr>
        <w:t xml:space="preserve"> products deemed to pose a risk </w:t>
      </w:r>
      <w:r w:rsidRPr="00211A81">
        <w:rPr>
          <w:rFonts w:ascii="Times New Roman" w:eastAsia="Times New Roman" w:hAnsi="Times New Roman" w:cs="Times New Roman"/>
          <w:sz w:val="24"/>
          <w:szCs w:val="24"/>
        </w:rPr>
        <w:t>to public or animal health.</w:t>
      </w:r>
      <w:r w:rsidR="00E7526F" w:rsidRPr="00211A81">
        <w:rPr>
          <w:rFonts w:ascii="Times New Roman" w:eastAsia="Times New Roman" w:hAnsi="Times New Roman" w:cs="Times New Roman"/>
          <w:sz w:val="24"/>
          <w:szCs w:val="24"/>
        </w:rPr>
        <w:t xml:space="preserve"> </w:t>
      </w:r>
      <w:proofErr w:type="gramStart"/>
      <w:r w:rsidRPr="00211A81">
        <w:rPr>
          <w:rFonts w:ascii="Times New Roman" w:eastAsia="Times New Roman" w:hAnsi="Times New Roman" w:cs="Times New Roman"/>
          <w:sz w:val="24"/>
          <w:szCs w:val="24"/>
        </w:rPr>
        <w:t>No import certi</w:t>
      </w:r>
      <w:r w:rsidR="00730455" w:rsidRPr="00211A81">
        <w:rPr>
          <w:rFonts w:ascii="Times New Roman" w:eastAsia="Times New Roman" w:hAnsi="Times New Roman" w:cs="Times New Roman"/>
          <w:sz w:val="24"/>
          <w:szCs w:val="24"/>
        </w:rPr>
        <w:t>fication documents</w:t>
      </w:r>
      <w:proofErr w:type="gramEnd"/>
      <w:r w:rsidR="00730455" w:rsidRPr="00211A81">
        <w:rPr>
          <w:rFonts w:ascii="Times New Roman" w:eastAsia="Times New Roman" w:hAnsi="Times New Roman" w:cs="Times New Roman"/>
          <w:sz w:val="24"/>
          <w:szCs w:val="24"/>
        </w:rPr>
        <w:t xml:space="preserve"> are required.</w:t>
      </w:r>
    </w:p>
    <w:p w:rsidR="00730455" w:rsidRPr="00211A81" w:rsidRDefault="00730455" w:rsidP="003562A4">
      <w:pPr>
        <w:spacing w:after="0" w:line="240" w:lineRule="auto"/>
        <w:jc w:val="both"/>
        <w:rPr>
          <w:rFonts w:ascii="Times New Roman" w:eastAsia="Times New Roman" w:hAnsi="Times New Roman" w:cs="Times New Roman"/>
          <w:sz w:val="24"/>
          <w:szCs w:val="24"/>
        </w:rPr>
      </w:pPr>
    </w:p>
    <w:p w:rsidR="00071A61" w:rsidRPr="00211A81" w:rsidRDefault="0074185B" w:rsidP="003562A4">
      <w:pPr>
        <w:pStyle w:val="ListParagraph"/>
        <w:numPr>
          <w:ilvl w:val="0"/>
          <w:numId w:val="6"/>
        </w:numPr>
        <w:spacing w:after="0" w:line="240" w:lineRule="auto"/>
        <w:jc w:val="both"/>
        <w:rPr>
          <w:rFonts w:ascii="Times New Roman" w:eastAsia="Times New Roman" w:hAnsi="Times New Roman" w:cs="Times New Roman"/>
          <w:b/>
          <w:color w:val="2F5496" w:themeColor="accent5" w:themeShade="BF"/>
          <w:sz w:val="24"/>
          <w:szCs w:val="24"/>
          <w:u w:val="single"/>
        </w:rPr>
      </w:pPr>
      <w:r w:rsidRPr="00211A81">
        <w:rPr>
          <w:rFonts w:ascii="Times New Roman" w:eastAsia="Times New Roman" w:hAnsi="Times New Roman" w:cs="Times New Roman"/>
          <w:b/>
          <w:color w:val="2F5496" w:themeColor="accent5" w:themeShade="BF"/>
          <w:sz w:val="24"/>
          <w:szCs w:val="24"/>
          <w:u w:val="single"/>
        </w:rPr>
        <w:t xml:space="preserve"> </w:t>
      </w:r>
      <w:r w:rsidRPr="00211A81">
        <w:rPr>
          <w:rFonts w:ascii="Times New Roman" w:hAnsi="Times New Roman" w:cs="Times New Roman"/>
          <w:b/>
          <w:color w:val="2F5496" w:themeColor="accent5" w:themeShade="BF"/>
          <w:sz w:val="24"/>
          <w:szCs w:val="24"/>
          <w:u w:val="single"/>
        </w:rPr>
        <w:t>Registration</w:t>
      </w:r>
      <w:r w:rsidR="000D6AC9" w:rsidRPr="00211A81">
        <w:rPr>
          <w:rFonts w:ascii="Times New Roman" w:hAnsi="Times New Roman" w:cs="Times New Roman"/>
          <w:b/>
          <w:color w:val="2F5496" w:themeColor="accent5" w:themeShade="BF"/>
          <w:sz w:val="24"/>
          <w:szCs w:val="24"/>
          <w:u w:val="single"/>
        </w:rPr>
        <w:t xml:space="preserve"> of Trademarks and Service brands</w:t>
      </w:r>
      <w:r w:rsidR="00071A61" w:rsidRPr="00211A81">
        <w:rPr>
          <w:rFonts w:ascii="Times New Roman" w:hAnsi="Times New Roman" w:cs="Times New Roman"/>
          <w:b/>
          <w:color w:val="2F5496" w:themeColor="accent5" w:themeShade="BF"/>
          <w:sz w:val="24"/>
          <w:szCs w:val="24"/>
          <w:u w:val="single"/>
        </w:rPr>
        <w:t>:</w:t>
      </w:r>
    </w:p>
    <w:p w:rsidR="006E1F65" w:rsidRPr="00211A81" w:rsidRDefault="006E1F65" w:rsidP="003562A4">
      <w:pPr>
        <w:pStyle w:val="ListParagraph"/>
        <w:spacing w:after="0" w:line="240" w:lineRule="auto"/>
        <w:jc w:val="both"/>
        <w:rPr>
          <w:rFonts w:ascii="Times New Roman" w:eastAsia="Times New Roman" w:hAnsi="Times New Roman" w:cs="Times New Roman"/>
          <w:b/>
          <w:color w:val="2F5496" w:themeColor="accent5" w:themeShade="BF"/>
          <w:sz w:val="24"/>
          <w:szCs w:val="24"/>
          <w:u w:val="single"/>
        </w:rPr>
      </w:pPr>
    </w:p>
    <w:p w:rsidR="0074185B" w:rsidRPr="00211A81" w:rsidRDefault="0074185B" w:rsidP="003562A4">
      <w:pPr>
        <w:spacing w:after="0" w:line="240" w:lineRule="auto"/>
        <w:jc w:val="both"/>
        <w:rPr>
          <w:rFonts w:ascii="Times New Roman" w:eastAsia="Times New Roman" w:hAnsi="Times New Roman" w:cs="Times New Roman"/>
          <w:b/>
          <w:color w:val="2F5496" w:themeColor="accent5" w:themeShade="BF"/>
          <w:sz w:val="24"/>
          <w:szCs w:val="24"/>
          <w:u w:val="single"/>
        </w:rPr>
      </w:pPr>
      <w:r w:rsidRPr="00211A81">
        <w:rPr>
          <w:rFonts w:ascii="Times New Roman" w:eastAsia="Times New Roman" w:hAnsi="Times New Roman" w:cs="Times New Roman"/>
          <w:sz w:val="24"/>
          <w:szCs w:val="24"/>
        </w:rPr>
        <w:t xml:space="preserve">According to the Aruba Trademark Act, the </w:t>
      </w:r>
      <w:r w:rsidR="000D6AC9" w:rsidRPr="00211A81">
        <w:rPr>
          <w:rFonts w:ascii="Times New Roman" w:eastAsia="Times New Roman" w:hAnsi="Times New Roman" w:cs="Times New Roman"/>
          <w:sz w:val="24"/>
          <w:szCs w:val="24"/>
        </w:rPr>
        <w:t xml:space="preserve">right of exclusive use of a </w:t>
      </w:r>
      <w:proofErr w:type="gramStart"/>
      <w:r w:rsidR="000D6AC9" w:rsidRPr="00211A81">
        <w:rPr>
          <w:rFonts w:ascii="Times New Roman" w:eastAsia="Times New Roman" w:hAnsi="Times New Roman" w:cs="Times New Roman"/>
          <w:sz w:val="24"/>
          <w:szCs w:val="24"/>
        </w:rPr>
        <w:t>brand</w:t>
      </w:r>
      <w:r w:rsidRPr="00211A81">
        <w:rPr>
          <w:rFonts w:ascii="Times New Roman" w:eastAsia="Times New Roman" w:hAnsi="Times New Roman" w:cs="Times New Roman"/>
          <w:sz w:val="24"/>
          <w:szCs w:val="24"/>
        </w:rPr>
        <w:t>,</w:t>
      </w:r>
      <w:proofErr w:type="gramEnd"/>
      <w:r w:rsidRPr="00211A81">
        <w:rPr>
          <w:rFonts w:ascii="Times New Roman" w:eastAsia="Times New Roman" w:hAnsi="Times New Roman" w:cs="Times New Roman"/>
          <w:sz w:val="24"/>
          <w:szCs w:val="24"/>
        </w:rPr>
        <w:t xml:space="preserve"> pertains to the one, who</w:t>
      </w:r>
      <w:r w:rsidR="000D6AC9" w:rsidRPr="00211A81">
        <w:rPr>
          <w:rFonts w:ascii="Times New Roman" w:eastAsia="Times New Roman" w:hAnsi="Times New Roman" w:cs="Times New Roman"/>
          <w:sz w:val="24"/>
          <w:szCs w:val="24"/>
        </w:rPr>
        <w:t xml:space="preserve"> has made first use of said brand</w:t>
      </w:r>
      <w:r w:rsidRPr="00211A81">
        <w:rPr>
          <w:rFonts w:ascii="Times New Roman" w:eastAsia="Times New Roman" w:hAnsi="Times New Roman" w:cs="Times New Roman"/>
          <w:sz w:val="24"/>
          <w:szCs w:val="24"/>
        </w:rPr>
        <w:t xml:space="preserve"> in Aruba. The right of exclusive use extends solely to those products </w:t>
      </w:r>
      <w:r w:rsidR="000D6AC9" w:rsidRPr="00211A81">
        <w:rPr>
          <w:rFonts w:ascii="Times New Roman" w:eastAsia="Times New Roman" w:hAnsi="Times New Roman" w:cs="Times New Roman"/>
          <w:sz w:val="24"/>
          <w:szCs w:val="24"/>
        </w:rPr>
        <w:t>or services, for which said brand</w:t>
      </w:r>
      <w:r w:rsidRPr="00211A81">
        <w:rPr>
          <w:rFonts w:ascii="Times New Roman" w:eastAsia="Times New Roman" w:hAnsi="Times New Roman" w:cs="Times New Roman"/>
          <w:sz w:val="24"/>
          <w:szCs w:val="24"/>
        </w:rPr>
        <w:t xml:space="preserve"> is being used, or had been used on a date not prior the last three years. The trademark owner who requ</w:t>
      </w:r>
      <w:r w:rsidR="000D6AC9" w:rsidRPr="00211A81">
        <w:rPr>
          <w:rFonts w:ascii="Times New Roman" w:eastAsia="Times New Roman" w:hAnsi="Times New Roman" w:cs="Times New Roman"/>
          <w:sz w:val="24"/>
          <w:szCs w:val="24"/>
        </w:rPr>
        <w:t>ests registration of a brand</w:t>
      </w:r>
      <w:r w:rsidR="00156D0F" w:rsidRPr="00211A81">
        <w:rPr>
          <w:rFonts w:ascii="Times New Roman" w:eastAsia="Times New Roman" w:hAnsi="Times New Roman" w:cs="Times New Roman"/>
          <w:sz w:val="24"/>
          <w:szCs w:val="24"/>
        </w:rPr>
        <w:t xml:space="preserve"> first</w:t>
      </w:r>
      <w:r w:rsidRPr="00211A81">
        <w:rPr>
          <w:rFonts w:ascii="Times New Roman" w:eastAsia="Times New Roman" w:hAnsi="Times New Roman" w:cs="Times New Roman"/>
          <w:sz w:val="24"/>
          <w:szCs w:val="24"/>
        </w:rPr>
        <w:t xml:space="preserve"> is also consid</w:t>
      </w:r>
      <w:r w:rsidR="000D6AC9" w:rsidRPr="00211A81">
        <w:rPr>
          <w:rFonts w:ascii="Times New Roman" w:eastAsia="Times New Roman" w:hAnsi="Times New Roman" w:cs="Times New Roman"/>
          <w:sz w:val="24"/>
          <w:szCs w:val="24"/>
        </w:rPr>
        <w:t xml:space="preserve">ered the first user of the brand </w:t>
      </w:r>
      <w:r w:rsidRPr="00211A81">
        <w:rPr>
          <w:rFonts w:ascii="Times New Roman" w:eastAsia="Times New Roman" w:hAnsi="Times New Roman" w:cs="Times New Roman"/>
          <w:sz w:val="24"/>
          <w:szCs w:val="24"/>
        </w:rPr>
        <w:t xml:space="preserve">and has exclusive right of use, but solely in the </w:t>
      </w:r>
      <w:proofErr w:type="gramStart"/>
      <w:r w:rsidR="000D6AC9" w:rsidRPr="00211A81">
        <w:rPr>
          <w:rFonts w:ascii="Times New Roman" w:eastAsia="Times New Roman" w:hAnsi="Times New Roman" w:cs="Times New Roman"/>
          <w:sz w:val="24"/>
          <w:szCs w:val="24"/>
        </w:rPr>
        <w:t>classes</w:t>
      </w:r>
      <w:proofErr w:type="gramEnd"/>
      <w:r w:rsidR="000D6AC9" w:rsidRPr="00211A81">
        <w:rPr>
          <w:rFonts w:ascii="Times New Roman" w:eastAsia="Times New Roman" w:hAnsi="Times New Roman" w:cs="Times New Roman"/>
          <w:sz w:val="24"/>
          <w:szCs w:val="24"/>
        </w:rPr>
        <w:t xml:space="preserve"> the brand</w:t>
      </w:r>
      <w:r w:rsidR="00064FC6" w:rsidRPr="00211A81">
        <w:rPr>
          <w:rFonts w:ascii="Times New Roman" w:eastAsia="Times New Roman" w:hAnsi="Times New Roman" w:cs="Times New Roman"/>
          <w:sz w:val="24"/>
          <w:szCs w:val="24"/>
        </w:rPr>
        <w:t xml:space="preserve"> is registered.</w:t>
      </w:r>
    </w:p>
    <w:p w:rsidR="0074185B" w:rsidRPr="00211A81" w:rsidRDefault="000D6AC9" w:rsidP="003562A4">
      <w:pPr>
        <w:spacing w:before="100" w:beforeAutospacing="1" w:after="100" w:afterAutospacing="1"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To obtain registration of a brand</w:t>
      </w:r>
      <w:r w:rsidR="0074185B" w:rsidRPr="00211A81">
        <w:rPr>
          <w:rFonts w:ascii="Times New Roman" w:eastAsia="Times New Roman" w:hAnsi="Times New Roman" w:cs="Times New Roman"/>
          <w:sz w:val="24"/>
          <w:szCs w:val="24"/>
        </w:rPr>
        <w:t xml:space="preserve"> in Aruba the applicant has to file a request in triplicate at the Bu</w:t>
      </w:r>
      <w:r w:rsidRPr="00211A81">
        <w:rPr>
          <w:rFonts w:ascii="Times New Roman" w:eastAsia="Times New Roman" w:hAnsi="Times New Roman" w:cs="Times New Roman"/>
          <w:sz w:val="24"/>
          <w:szCs w:val="24"/>
        </w:rPr>
        <w:t xml:space="preserve">reau. The trade or service brand </w:t>
      </w:r>
      <w:r w:rsidR="0074185B" w:rsidRPr="00211A81">
        <w:rPr>
          <w:rFonts w:ascii="Times New Roman" w:eastAsia="Times New Roman" w:hAnsi="Times New Roman" w:cs="Times New Roman"/>
          <w:sz w:val="24"/>
          <w:szCs w:val="24"/>
        </w:rPr>
        <w:t xml:space="preserve">has to be apt for the distinguishing of the goods or services from those of others. </w:t>
      </w:r>
    </w:p>
    <w:p w:rsidR="0074185B" w:rsidRPr="00211A81" w:rsidRDefault="0074185B" w:rsidP="003562A4">
      <w:pPr>
        <w:spacing w:before="100" w:beforeAutospacing="1" w:after="100" w:afterAutospacing="1"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Registration also gives exclusive rights of use but under current </w:t>
      </w:r>
      <w:proofErr w:type="gramStart"/>
      <w:r w:rsidRPr="00211A81">
        <w:rPr>
          <w:rFonts w:ascii="Times New Roman" w:eastAsia="Times New Roman" w:hAnsi="Times New Roman" w:cs="Times New Roman"/>
          <w:sz w:val="24"/>
          <w:szCs w:val="24"/>
        </w:rPr>
        <w:t>law</w:t>
      </w:r>
      <w:proofErr w:type="gramEnd"/>
      <w:r w:rsidRPr="00211A81">
        <w:rPr>
          <w:rFonts w:ascii="Times New Roman" w:eastAsia="Times New Roman" w:hAnsi="Times New Roman" w:cs="Times New Roman"/>
          <w:sz w:val="24"/>
          <w:szCs w:val="24"/>
        </w:rPr>
        <w:t xml:space="preserve"> it does not necessarily signify first use</w:t>
      </w:r>
      <w:r w:rsidR="0031698D" w:rsidRPr="00211A81">
        <w:rPr>
          <w:rFonts w:ascii="Times New Roman" w:eastAsia="Times New Roman" w:hAnsi="Times New Roman" w:cs="Times New Roman"/>
          <w:sz w:val="24"/>
          <w:szCs w:val="24"/>
        </w:rPr>
        <w:t xml:space="preserve">. </w:t>
      </w:r>
      <w:r w:rsidRPr="00211A81">
        <w:rPr>
          <w:rFonts w:ascii="Times New Roman" w:eastAsia="Times New Roman" w:hAnsi="Times New Roman" w:cs="Times New Roman"/>
          <w:sz w:val="24"/>
          <w:szCs w:val="24"/>
        </w:rPr>
        <w:t xml:space="preserve">If applicant </w:t>
      </w:r>
      <w:proofErr w:type="gramStart"/>
      <w:r w:rsidRPr="00211A81">
        <w:rPr>
          <w:rFonts w:ascii="Times New Roman" w:eastAsia="Times New Roman" w:hAnsi="Times New Roman" w:cs="Times New Roman"/>
          <w:sz w:val="24"/>
          <w:szCs w:val="24"/>
        </w:rPr>
        <w:t>is established</w:t>
      </w:r>
      <w:proofErr w:type="gramEnd"/>
      <w:r w:rsidRPr="00211A81">
        <w:rPr>
          <w:rFonts w:ascii="Times New Roman" w:eastAsia="Times New Roman" w:hAnsi="Times New Roman" w:cs="Times New Roman"/>
          <w:sz w:val="24"/>
          <w:szCs w:val="24"/>
        </w:rPr>
        <w:t xml:space="preserve"> outside Aruba, he must choose domicile in Aruba at the office of a recognized trademark agent.</w:t>
      </w:r>
    </w:p>
    <w:p w:rsidR="003A578D" w:rsidRPr="00211A81" w:rsidRDefault="0074185B" w:rsidP="003562A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
          <w:color w:val="2F5496" w:themeColor="accent5" w:themeShade="BF"/>
          <w:sz w:val="24"/>
          <w:szCs w:val="24"/>
          <w:u w:val="single"/>
        </w:rPr>
      </w:pPr>
      <w:r w:rsidRPr="00211A81">
        <w:rPr>
          <w:rFonts w:ascii="Times New Roman" w:eastAsia="Times New Roman" w:hAnsi="Times New Roman" w:cs="Times New Roman"/>
          <w:b/>
          <w:color w:val="2F5496" w:themeColor="accent5" w:themeShade="BF"/>
          <w:sz w:val="24"/>
          <w:szCs w:val="24"/>
          <w:u w:val="single"/>
        </w:rPr>
        <w:t>Patent Agent</w:t>
      </w:r>
    </w:p>
    <w:p w:rsidR="0074185B" w:rsidRDefault="003A578D" w:rsidP="003562A4">
      <w:pPr>
        <w:spacing w:before="100" w:beforeAutospacing="1" w:after="100" w:afterAutospacing="1"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According to</w:t>
      </w:r>
      <w:r w:rsidR="0074185B" w:rsidRPr="00211A81">
        <w:rPr>
          <w:rFonts w:ascii="Times New Roman" w:eastAsia="Times New Roman" w:hAnsi="Times New Roman" w:cs="Times New Roman"/>
          <w:sz w:val="24"/>
          <w:szCs w:val="24"/>
        </w:rPr>
        <w:t xml:space="preserve"> arts. 20 &amp; 24 of the Aruba Patent Act. </w:t>
      </w:r>
      <w:proofErr w:type="gramStart"/>
      <w:r w:rsidR="0074185B" w:rsidRPr="00211A81">
        <w:rPr>
          <w:rFonts w:ascii="Times New Roman" w:eastAsia="Times New Roman" w:hAnsi="Times New Roman" w:cs="Times New Roman"/>
          <w:sz w:val="24"/>
          <w:szCs w:val="24"/>
        </w:rPr>
        <w:t>a</w:t>
      </w:r>
      <w:proofErr w:type="gramEnd"/>
      <w:r w:rsidR="0074185B" w:rsidRPr="00211A81">
        <w:rPr>
          <w:rFonts w:ascii="Times New Roman" w:eastAsia="Times New Roman" w:hAnsi="Times New Roman" w:cs="Times New Roman"/>
          <w:sz w:val="24"/>
          <w:szCs w:val="24"/>
        </w:rPr>
        <w:t xml:space="preserve"> patent-agent is a  person who has  passed the </w:t>
      </w:r>
      <w:r w:rsidR="0074185B" w:rsidRPr="00211A81">
        <w:rPr>
          <w:rFonts w:ascii="Times New Roman" w:eastAsia="Times New Roman" w:hAnsi="Times New Roman" w:cs="Times New Roman"/>
          <w:sz w:val="24"/>
          <w:szCs w:val="24"/>
        </w:rPr>
        <w:br/>
        <w:t>patent-attorney  examination of the Bureau of Intellectual Property of Aruba and  who is permanently residing in Aruba and  is allowed to render services in the field of intermediation in patent-affairs, including the registration of patent at the Bureau on behalf of the patent owne</w:t>
      </w:r>
      <w:r w:rsidR="007079AC" w:rsidRPr="00211A81">
        <w:rPr>
          <w:rFonts w:ascii="Times New Roman" w:eastAsia="Times New Roman" w:hAnsi="Times New Roman" w:cs="Times New Roman"/>
          <w:sz w:val="24"/>
          <w:szCs w:val="24"/>
        </w:rPr>
        <w:t>r who is not domiciled in Aruba.</w:t>
      </w:r>
    </w:p>
    <w:p w:rsidR="00211A81" w:rsidRPr="00211A81" w:rsidRDefault="00211A81" w:rsidP="003562A4">
      <w:pPr>
        <w:spacing w:before="100" w:beforeAutospacing="1" w:after="100" w:afterAutospacing="1" w:line="240" w:lineRule="auto"/>
        <w:jc w:val="both"/>
        <w:rPr>
          <w:rFonts w:ascii="Times New Roman" w:eastAsia="Times New Roman" w:hAnsi="Times New Roman" w:cs="Times New Roman"/>
          <w:sz w:val="24"/>
          <w:szCs w:val="24"/>
        </w:rPr>
      </w:pPr>
    </w:p>
    <w:p w:rsidR="003A578D" w:rsidRPr="00211A81" w:rsidRDefault="0074185B" w:rsidP="003562A4">
      <w:pPr>
        <w:pStyle w:val="ListParagraph"/>
        <w:numPr>
          <w:ilvl w:val="0"/>
          <w:numId w:val="6"/>
        </w:numPr>
        <w:jc w:val="both"/>
        <w:rPr>
          <w:rFonts w:ascii="Times New Roman" w:hAnsi="Times New Roman" w:cs="Times New Roman"/>
          <w:b/>
          <w:color w:val="2F5496" w:themeColor="accent5" w:themeShade="BF"/>
          <w:sz w:val="24"/>
          <w:szCs w:val="24"/>
          <w:u w:val="single"/>
        </w:rPr>
      </w:pPr>
      <w:r w:rsidRPr="00211A81">
        <w:rPr>
          <w:rFonts w:ascii="Times New Roman" w:hAnsi="Times New Roman" w:cs="Times New Roman"/>
          <w:b/>
          <w:color w:val="2F5496" w:themeColor="accent5" w:themeShade="BF"/>
          <w:sz w:val="24"/>
          <w:szCs w:val="24"/>
          <w:u w:val="single"/>
        </w:rPr>
        <w:lastRenderedPageBreak/>
        <w:t>Plants</w:t>
      </w:r>
    </w:p>
    <w:p w:rsidR="000A43B9"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If you are importing plants, you must report the declaration</w:t>
      </w:r>
      <w:r w:rsidR="00426AFC" w:rsidRPr="00211A81">
        <w:rPr>
          <w:rFonts w:ascii="Times New Roman" w:hAnsi="Times New Roman" w:cs="Times New Roman"/>
          <w:sz w:val="24"/>
          <w:szCs w:val="24"/>
        </w:rPr>
        <w:t xml:space="preserve"> of importation</w:t>
      </w:r>
      <w:r w:rsidRPr="00211A81">
        <w:rPr>
          <w:rFonts w:ascii="Times New Roman" w:hAnsi="Times New Roman" w:cs="Times New Roman"/>
          <w:sz w:val="24"/>
          <w:szCs w:val="24"/>
        </w:rPr>
        <w:t xml:space="preserve"> and associated invoices, health certificates, bill o</w:t>
      </w:r>
      <w:r w:rsidR="000D6AC9" w:rsidRPr="00211A81">
        <w:rPr>
          <w:rFonts w:ascii="Times New Roman" w:hAnsi="Times New Roman" w:cs="Times New Roman"/>
          <w:sz w:val="24"/>
          <w:szCs w:val="24"/>
        </w:rPr>
        <w:t>f</w:t>
      </w:r>
      <w:r w:rsidRPr="00211A81">
        <w:rPr>
          <w:rFonts w:ascii="Times New Roman" w:hAnsi="Times New Roman" w:cs="Times New Roman"/>
          <w:sz w:val="24"/>
          <w:szCs w:val="24"/>
        </w:rPr>
        <w:t xml:space="preserve"> cargo, etc. to</w:t>
      </w:r>
      <w:r w:rsidRPr="00211A81">
        <w:rPr>
          <w:rFonts w:ascii="Times New Roman" w:hAnsi="Times New Roman" w:cs="Times New Roman"/>
          <w:i/>
          <w:sz w:val="24"/>
          <w:szCs w:val="24"/>
        </w:rPr>
        <w:t xml:space="preserve"> </w:t>
      </w:r>
      <w:r w:rsidRPr="00211A81">
        <w:rPr>
          <w:rStyle w:val="Emphasis"/>
          <w:rFonts w:ascii="Times New Roman" w:hAnsi="Times New Roman" w:cs="Times New Roman"/>
          <w:i w:val="0"/>
          <w:sz w:val="24"/>
          <w:szCs w:val="24"/>
        </w:rPr>
        <w:t>Department of Agriculture</w:t>
      </w:r>
      <w:r w:rsidRPr="00211A81">
        <w:rPr>
          <w:rStyle w:val="st"/>
          <w:rFonts w:ascii="Times New Roman" w:hAnsi="Times New Roman" w:cs="Times New Roman"/>
          <w:i/>
          <w:sz w:val="24"/>
          <w:szCs w:val="24"/>
        </w:rPr>
        <w:t xml:space="preserve">, </w:t>
      </w:r>
      <w:r w:rsidRPr="00211A81">
        <w:rPr>
          <w:rStyle w:val="Emphasis"/>
          <w:rFonts w:ascii="Times New Roman" w:hAnsi="Times New Roman" w:cs="Times New Roman"/>
          <w:i w:val="0"/>
          <w:sz w:val="24"/>
          <w:szCs w:val="24"/>
        </w:rPr>
        <w:t>Livestock and Fishery</w:t>
      </w:r>
      <w:r w:rsidRPr="00211A81">
        <w:rPr>
          <w:rStyle w:val="st"/>
          <w:rFonts w:ascii="Times New Roman" w:hAnsi="Times New Roman" w:cs="Times New Roman"/>
          <w:i/>
          <w:sz w:val="24"/>
          <w:szCs w:val="24"/>
        </w:rPr>
        <w:t>,</w:t>
      </w:r>
      <w:r w:rsidRPr="00211A81">
        <w:rPr>
          <w:rStyle w:val="st"/>
          <w:rFonts w:ascii="Times New Roman" w:hAnsi="Times New Roman" w:cs="Times New Roman"/>
          <w:sz w:val="24"/>
          <w:szCs w:val="24"/>
        </w:rPr>
        <w:t xml:space="preserve"> better known as Santa Rosa. Santa Rosa will review the documents and grant the import license if </w:t>
      </w:r>
      <w:r w:rsidRPr="00211A81">
        <w:rPr>
          <w:rFonts w:ascii="Times New Roman" w:hAnsi="Times New Roman" w:cs="Times New Roman"/>
          <w:sz w:val="24"/>
          <w:szCs w:val="24"/>
        </w:rPr>
        <w:t>a</w:t>
      </w:r>
      <w:r w:rsidR="00637DF2" w:rsidRPr="00211A81">
        <w:rPr>
          <w:rFonts w:ascii="Times New Roman" w:hAnsi="Times New Roman" w:cs="Times New Roman"/>
          <w:sz w:val="24"/>
          <w:szCs w:val="24"/>
        </w:rPr>
        <w:t>ll documents are in compliance.</w:t>
      </w:r>
    </w:p>
    <w:p w:rsidR="001776C5" w:rsidRPr="00211A81" w:rsidRDefault="0074185B" w:rsidP="003562A4">
      <w:pPr>
        <w:pStyle w:val="ListParagraph"/>
        <w:numPr>
          <w:ilvl w:val="0"/>
          <w:numId w:val="6"/>
        </w:numPr>
        <w:jc w:val="both"/>
        <w:rPr>
          <w:rFonts w:ascii="Times New Roman" w:hAnsi="Times New Roman" w:cs="Times New Roman"/>
          <w:b/>
          <w:color w:val="2F5496" w:themeColor="accent5" w:themeShade="BF"/>
          <w:sz w:val="24"/>
          <w:szCs w:val="24"/>
          <w:u w:val="single"/>
        </w:rPr>
      </w:pPr>
      <w:r w:rsidRPr="00211A81">
        <w:rPr>
          <w:rFonts w:ascii="Times New Roman" w:hAnsi="Times New Roman" w:cs="Times New Roman"/>
          <w:b/>
          <w:color w:val="2F5496" w:themeColor="accent5" w:themeShade="BF"/>
          <w:sz w:val="24"/>
          <w:szCs w:val="24"/>
          <w:u w:val="single"/>
        </w:rPr>
        <w:t>Medicines</w:t>
      </w:r>
      <w:r w:rsidR="003613E2" w:rsidRPr="00211A81">
        <w:rPr>
          <w:rFonts w:ascii="Times New Roman" w:hAnsi="Times New Roman" w:cs="Times New Roman"/>
          <w:b/>
          <w:color w:val="2F5496" w:themeColor="accent5" w:themeShade="BF"/>
          <w:sz w:val="24"/>
          <w:szCs w:val="24"/>
          <w:u w:val="single"/>
        </w:rPr>
        <w:t xml:space="preserve"> and </w:t>
      </w:r>
      <w:hyperlink r:id="rId8" w:history="1">
        <w:r w:rsidR="003613E2" w:rsidRPr="00211A81">
          <w:rPr>
            <w:rFonts w:ascii="Times New Roman" w:hAnsi="Times New Roman" w:cs="Times New Roman"/>
            <w:b/>
            <w:bCs/>
            <w:iCs/>
            <w:color w:val="2F5496" w:themeColor="accent5" w:themeShade="BF"/>
            <w:sz w:val="24"/>
            <w:szCs w:val="24"/>
            <w:u w:val="single"/>
          </w:rPr>
          <w:t>Supplements</w:t>
        </w:r>
      </w:hyperlink>
    </w:p>
    <w:p w:rsidR="00AF0949" w:rsidRPr="00211A81" w:rsidRDefault="001776C5" w:rsidP="003562A4">
      <w:pPr>
        <w:jc w:val="both"/>
        <w:rPr>
          <w:rFonts w:ascii="Times New Roman" w:hAnsi="Times New Roman" w:cs="Times New Roman"/>
          <w:sz w:val="24"/>
          <w:szCs w:val="24"/>
        </w:rPr>
      </w:pPr>
      <w:r w:rsidRPr="00211A81">
        <w:rPr>
          <w:rFonts w:ascii="Times New Roman" w:hAnsi="Times New Roman" w:cs="Times New Roman"/>
          <w:sz w:val="24"/>
          <w:szCs w:val="24"/>
        </w:rPr>
        <w:t xml:space="preserve">The </w:t>
      </w:r>
      <w:r w:rsidR="0049565A" w:rsidRPr="00211A81">
        <w:rPr>
          <w:rFonts w:ascii="Times New Roman" w:hAnsi="Times New Roman" w:cs="Times New Roman"/>
          <w:sz w:val="24"/>
          <w:szCs w:val="24"/>
        </w:rPr>
        <w:t>importer/agent/wholesaler should obtain an import license</w:t>
      </w:r>
      <w:r w:rsidR="00C76DE7" w:rsidRPr="00211A81">
        <w:rPr>
          <w:rFonts w:ascii="Times New Roman" w:hAnsi="Times New Roman" w:cs="Times New Roman"/>
          <w:sz w:val="24"/>
          <w:szCs w:val="24"/>
        </w:rPr>
        <w:t xml:space="preserve"> and </w:t>
      </w:r>
      <w:proofErr w:type="gramStart"/>
      <w:r w:rsidR="00C76DE7" w:rsidRPr="00211A81">
        <w:rPr>
          <w:rFonts w:ascii="Times New Roman" w:hAnsi="Times New Roman" w:cs="Times New Roman"/>
          <w:sz w:val="24"/>
          <w:szCs w:val="24"/>
        </w:rPr>
        <w:t>should be</w:t>
      </w:r>
      <w:r w:rsidR="0049565A" w:rsidRPr="00211A81">
        <w:rPr>
          <w:rFonts w:ascii="Times New Roman" w:hAnsi="Times New Roman" w:cs="Times New Roman"/>
          <w:sz w:val="24"/>
          <w:szCs w:val="24"/>
        </w:rPr>
        <w:t xml:space="preserve"> registered</w:t>
      </w:r>
      <w:proofErr w:type="gramEnd"/>
      <w:r w:rsidR="0049565A" w:rsidRPr="00211A81">
        <w:rPr>
          <w:rFonts w:ascii="Times New Roman" w:hAnsi="Times New Roman" w:cs="Times New Roman"/>
          <w:sz w:val="24"/>
          <w:szCs w:val="24"/>
        </w:rPr>
        <w:t xml:space="preserve"> at the </w:t>
      </w:r>
      <w:r w:rsidR="00C76DE7" w:rsidRPr="00211A81">
        <w:rPr>
          <w:rFonts w:ascii="Times New Roman" w:hAnsi="Times New Roman" w:cs="Times New Roman"/>
          <w:sz w:val="24"/>
          <w:szCs w:val="24"/>
        </w:rPr>
        <w:t xml:space="preserve">Public </w:t>
      </w:r>
      <w:r w:rsidR="0049565A" w:rsidRPr="00211A81">
        <w:rPr>
          <w:rFonts w:ascii="Times New Roman" w:hAnsi="Times New Roman" w:cs="Times New Roman"/>
          <w:sz w:val="24"/>
          <w:szCs w:val="24"/>
        </w:rPr>
        <w:t>Health Inspection Aruba</w:t>
      </w:r>
      <w:r w:rsidR="00C76DE7" w:rsidRPr="00211A81">
        <w:rPr>
          <w:rFonts w:ascii="Times New Roman" w:hAnsi="Times New Roman" w:cs="Times New Roman"/>
          <w:sz w:val="24"/>
          <w:szCs w:val="24"/>
        </w:rPr>
        <w:t xml:space="preserve">. The </w:t>
      </w:r>
      <w:proofErr w:type="gramStart"/>
      <w:r w:rsidRPr="00211A81">
        <w:rPr>
          <w:rFonts w:ascii="Times New Roman" w:hAnsi="Times New Roman" w:cs="Times New Roman"/>
          <w:sz w:val="24"/>
          <w:szCs w:val="24"/>
        </w:rPr>
        <w:t>medicine/supplement must be</w:t>
      </w:r>
      <w:r w:rsidR="00C76DE7" w:rsidRPr="00211A81">
        <w:rPr>
          <w:rFonts w:ascii="Times New Roman" w:hAnsi="Times New Roman" w:cs="Times New Roman"/>
          <w:sz w:val="24"/>
          <w:szCs w:val="24"/>
        </w:rPr>
        <w:t xml:space="preserve"> inspected by the </w:t>
      </w:r>
      <w:r w:rsidR="00DF6C0D" w:rsidRPr="00211A81">
        <w:rPr>
          <w:rFonts w:ascii="Times New Roman" w:hAnsi="Times New Roman" w:cs="Times New Roman"/>
          <w:sz w:val="24"/>
          <w:szCs w:val="24"/>
        </w:rPr>
        <w:t>Public Health</w:t>
      </w:r>
      <w:r w:rsidRPr="00211A81">
        <w:rPr>
          <w:rFonts w:ascii="Times New Roman" w:hAnsi="Times New Roman" w:cs="Times New Roman"/>
          <w:sz w:val="24"/>
          <w:szCs w:val="24"/>
        </w:rPr>
        <w:t xml:space="preserve"> </w:t>
      </w:r>
      <w:r w:rsidR="00DF6C0D" w:rsidRPr="00211A81">
        <w:rPr>
          <w:rFonts w:ascii="Times New Roman" w:hAnsi="Times New Roman" w:cs="Times New Roman"/>
          <w:sz w:val="24"/>
          <w:szCs w:val="24"/>
        </w:rPr>
        <w:t>I</w:t>
      </w:r>
      <w:r w:rsidRPr="00211A81">
        <w:rPr>
          <w:rFonts w:ascii="Times New Roman" w:hAnsi="Times New Roman" w:cs="Times New Roman"/>
          <w:sz w:val="24"/>
          <w:szCs w:val="24"/>
        </w:rPr>
        <w:t>nspection</w:t>
      </w:r>
      <w:proofErr w:type="gramEnd"/>
      <w:r w:rsidRPr="00211A81">
        <w:rPr>
          <w:rFonts w:ascii="Times New Roman" w:hAnsi="Times New Roman" w:cs="Times New Roman"/>
          <w:sz w:val="24"/>
          <w:szCs w:val="24"/>
        </w:rPr>
        <w:t xml:space="preserve">. </w:t>
      </w:r>
      <w:r w:rsidR="00C76DE7" w:rsidRPr="00211A81">
        <w:rPr>
          <w:rFonts w:ascii="Times New Roman" w:hAnsi="Times New Roman" w:cs="Times New Roman"/>
          <w:sz w:val="24"/>
          <w:szCs w:val="24"/>
        </w:rPr>
        <w:t>T</w:t>
      </w:r>
      <w:r w:rsidRPr="00211A81">
        <w:rPr>
          <w:rFonts w:ascii="Times New Roman" w:hAnsi="Times New Roman" w:cs="Times New Roman"/>
          <w:sz w:val="24"/>
          <w:szCs w:val="24"/>
        </w:rPr>
        <w:t xml:space="preserve">he </w:t>
      </w:r>
      <w:r w:rsidR="00DF6C0D" w:rsidRPr="00211A81">
        <w:rPr>
          <w:rFonts w:ascii="Times New Roman" w:hAnsi="Times New Roman" w:cs="Times New Roman"/>
          <w:sz w:val="24"/>
          <w:szCs w:val="24"/>
        </w:rPr>
        <w:t xml:space="preserve">following documents </w:t>
      </w:r>
      <w:proofErr w:type="gramStart"/>
      <w:r w:rsidR="00DF6C0D" w:rsidRPr="00211A81">
        <w:rPr>
          <w:rFonts w:ascii="Times New Roman" w:hAnsi="Times New Roman" w:cs="Times New Roman"/>
          <w:sz w:val="24"/>
          <w:szCs w:val="24"/>
        </w:rPr>
        <w:t>will be reviewed</w:t>
      </w:r>
      <w:proofErr w:type="gramEnd"/>
      <w:r w:rsidR="00DF6C0D" w:rsidRPr="00211A81">
        <w:rPr>
          <w:rFonts w:ascii="Times New Roman" w:hAnsi="Times New Roman" w:cs="Times New Roman"/>
          <w:sz w:val="24"/>
          <w:szCs w:val="24"/>
        </w:rPr>
        <w:t xml:space="preserve">: </w:t>
      </w:r>
      <w:r w:rsidR="00C76DE7" w:rsidRPr="00211A81">
        <w:rPr>
          <w:rFonts w:ascii="Times New Roman" w:hAnsi="Times New Roman" w:cs="Times New Roman"/>
          <w:sz w:val="24"/>
          <w:szCs w:val="24"/>
        </w:rPr>
        <w:t>o</w:t>
      </w:r>
      <w:r w:rsidRPr="00211A81">
        <w:rPr>
          <w:rFonts w:ascii="Times New Roman" w:hAnsi="Times New Roman" w:cs="Times New Roman"/>
          <w:sz w:val="24"/>
          <w:szCs w:val="24"/>
        </w:rPr>
        <w:t>r</w:t>
      </w:r>
      <w:r w:rsidR="00C76DE7" w:rsidRPr="00211A81">
        <w:rPr>
          <w:rFonts w:ascii="Times New Roman" w:hAnsi="Times New Roman" w:cs="Times New Roman"/>
          <w:sz w:val="24"/>
          <w:szCs w:val="24"/>
        </w:rPr>
        <w:t>iginal factory invoice with the name of the importer, registration number and country of origin; Bill of Lading.</w:t>
      </w:r>
    </w:p>
    <w:p w:rsidR="0074185B" w:rsidRPr="00211A81" w:rsidRDefault="0074185B" w:rsidP="003562A4">
      <w:pPr>
        <w:pStyle w:val="ListParagraph"/>
        <w:numPr>
          <w:ilvl w:val="0"/>
          <w:numId w:val="6"/>
        </w:numPr>
        <w:jc w:val="both"/>
        <w:rPr>
          <w:rFonts w:ascii="Times New Roman" w:hAnsi="Times New Roman" w:cs="Times New Roman"/>
          <w:b/>
          <w:color w:val="2F5496" w:themeColor="accent5" w:themeShade="BF"/>
          <w:sz w:val="24"/>
          <w:szCs w:val="24"/>
          <w:u w:val="single"/>
        </w:rPr>
      </w:pPr>
      <w:r w:rsidRPr="00211A81">
        <w:rPr>
          <w:rFonts w:ascii="Times New Roman" w:hAnsi="Times New Roman" w:cs="Times New Roman"/>
          <w:b/>
          <w:color w:val="2F5496" w:themeColor="accent5" w:themeShade="BF"/>
          <w:sz w:val="24"/>
          <w:szCs w:val="24"/>
          <w:u w:val="single"/>
        </w:rPr>
        <w:t xml:space="preserve">Telecommunication </w:t>
      </w:r>
      <w:r w:rsidR="00833843" w:rsidRPr="00211A81">
        <w:rPr>
          <w:rFonts w:ascii="Times New Roman" w:hAnsi="Times New Roman" w:cs="Times New Roman"/>
          <w:b/>
          <w:color w:val="2F5496" w:themeColor="accent5" w:themeShade="BF"/>
          <w:sz w:val="24"/>
          <w:szCs w:val="24"/>
          <w:u w:val="single"/>
        </w:rPr>
        <w:t>devices</w:t>
      </w:r>
    </w:p>
    <w:p w:rsidR="0074185B"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An import license is not required for the import of telecommunication devices such as:</w:t>
      </w:r>
    </w:p>
    <w:p w:rsidR="0074185B"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 Household phones, excluding wireless household phones</w:t>
      </w:r>
    </w:p>
    <w:p w:rsidR="0074185B"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 Modems, except for wireless modems, and fax machines</w:t>
      </w:r>
    </w:p>
    <w:p w:rsidR="0074185B"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Telecommunication devices such as cordless phones, b</w:t>
      </w:r>
      <w:r w:rsidR="00833843" w:rsidRPr="00211A81">
        <w:rPr>
          <w:rFonts w:ascii="Times New Roman" w:hAnsi="Times New Roman" w:cs="Times New Roman"/>
          <w:sz w:val="24"/>
          <w:szCs w:val="24"/>
        </w:rPr>
        <w:t xml:space="preserve">aby phones, wireless intercoms and </w:t>
      </w:r>
      <w:r w:rsidRPr="00211A81">
        <w:rPr>
          <w:rFonts w:ascii="Times New Roman" w:hAnsi="Times New Roman" w:cs="Times New Roman"/>
          <w:sz w:val="24"/>
          <w:szCs w:val="24"/>
        </w:rPr>
        <w:t xml:space="preserve">wireless microphones tend to use the same frequency band as the local telecommunication </w:t>
      </w:r>
      <w:proofErr w:type="gramStart"/>
      <w:r w:rsidRPr="00211A81">
        <w:rPr>
          <w:rFonts w:ascii="Times New Roman" w:hAnsi="Times New Roman" w:cs="Times New Roman"/>
          <w:sz w:val="24"/>
          <w:szCs w:val="24"/>
        </w:rPr>
        <w:t>companies,</w:t>
      </w:r>
      <w:proofErr w:type="gramEnd"/>
      <w:r w:rsidRPr="00211A81">
        <w:rPr>
          <w:rFonts w:ascii="Times New Roman" w:hAnsi="Times New Roman" w:cs="Times New Roman"/>
          <w:sz w:val="24"/>
          <w:szCs w:val="24"/>
        </w:rPr>
        <w:t xml:space="preserve"> this in turn will cause interference in the telecommunication system. Therefore, it </w:t>
      </w:r>
      <w:proofErr w:type="gramStart"/>
      <w:r w:rsidRPr="00211A81">
        <w:rPr>
          <w:rFonts w:ascii="Times New Roman" w:hAnsi="Times New Roman" w:cs="Times New Roman"/>
          <w:sz w:val="24"/>
          <w:szCs w:val="24"/>
        </w:rPr>
        <w:t>is prohibited</w:t>
      </w:r>
      <w:proofErr w:type="gramEnd"/>
      <w:r w:rsidRPr="00211A81">
        <w:rPr>
          <w:rFonts w:ascii="Times New Roman" w:hAnsi="Times New Roman" w:cs="Times New Roman"/>
          <w:sz w:val="24"/>
          <w:szCs w:val="24"/>
        </w:rPr>
        <w:t xml:space="preserve"> to import telecommunication devices that support the same frequency used</w:t>
      </w:r>
      <w:r w:rsidR="000C0772" w:rsidRPr="00211A81">
        <w:rPr>
          <w:rFonts w:ascii="Times New Roman" w:hAnsi="Times New Roman" w:cs="Times New Roman"/>
          <w:sz w:val="24"/>
          <w:szCs w:val="24"/>
        </w:rPr>
        <w:t xml:space="preserve"> by the telecommunication companies</w:t>
      </w:r>
      <w:r w:rsidRPr="00211A81">
        <w:rPr>
          <w:rFonts w:ascii="Times New Roman" w:hAnsi="Times New Roman" w:cs="Times New Roman"/>
          <w:sz w:val="24"/>
          <w:szCs w:val="24"/>
        </w:rPr>
        <w:t xml:space="preserve"> on Aruba.</w:t>
      </w:r>
    </w:p>
    <w:p w:rsidR="0074185B"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The frequencies currently used on Aruba are:</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690-800 MHz,</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800-900 MHz,</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900-1000 MHz,</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1700-1800 MHz,</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1800-1900 MHz,</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1900-2100 MHz,</w:t>
      </w:r>
    </w:p>
    <w:p w:rsidR="0074185B" w:rsidRPr="00211A81" w:rsidRDefault="0074185B" w:rsidP="003562A4">
      <w:pPr>
        <w:pStyle w:val="ListParagraph"/>
        <w:numPr>
          <w:ilvl w:val="0"/>
          <w:numId w:val="9"/>
        </w:numPr>
        <w:jc w:val="both"/>
        <w:rPr>
          <w:rFonts w:ascii="Times New Roman" w:hAnsi="Times New Roman" w:cs="Times New Roman"/>
          <w:sz w:val="24"/>
          <w:szCs w:val="24"/>
        </w:rPr>
      </w:pPr>
      <w:r w:rsidRPr="00211A81">
        <w:rPr>
          <w:rFonts w:ascii="Times New Roman" w:hAnsi="Times New Roman" w:cs="Times New Roman"/>
          <w:sz w:val="24"/>
          <w:szCs w:val="24"/>
        </w:rPr>
        <w:t>2100-2200 MHz,</w:t>
      </w:r>
    </w:p>
    <w:p w:rsidR="0074185B" w:rsidRPr="00211A81" w:rsidRDefault="0074185B" w:rsidP="003562A4">
      <w:pPr>
        <w:jc w:val="both"/>
        <w:rPr>
          <w:rFonts w:ascii="Times New Roman" w:hAnsi="Times New Roman" w:cs="Times New Roman"/>
          <w:b/>
          <w:sz w:val="24"/>
          <w:szCs w:val="24"/>
        </w:rPr>
      </w:pPr>
      <w:r w:rsidRPr="00211A81">
        <w:rPr>
          <w:rFonts w:ascii="Times New Roman" w:hAnsi="Times New Roman" w:cs="Times New Roman"/>
          <w:b/>
          <w:sz w:val="24"/>
          <w:szCs w:val="24"/>
        </w:rPr>
        <w:t xml:space="preserve">Cordless phones supporting 2.4 GHz and 5.8 GHz frequencies </w:t>
      </w:r>
      <w:proofErr w:type="gramStart"/>
      <w:r w:rsidRPr="00211A81">
        <w:rPr>
          <w:rFonts w:ascii="Times New Roman" w:hAnsi="Times New Roman" w:cs="Times New Roman"/>
          <w:b/>
          <w:sz w:val="24"/>
          <w:szCs w:val="24"/>
        </w:rPr>
        <w:t>are permitted</w:t>
      </w:r>
      <w:proofErr w:type="gramEnd"/>
      <w:r w:rsidRPr="00211A81">
        <w:rPr>
          <w:rFonts w:ascii="Times New Roman" w:hAnsi="Times New Roman" w:cs="Times New Roman"/>
          <w:b/>
          <w:sz w:val="24"/>
          <w:szCs w:val="24"/>
        </w:rPr>
        <w:t>.</w:t>
      </w:r>
    </w:p>
    <w:p w:rsidR="0074185B"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Please take into account that</w:t>
      </w:r>
      <w:r w:rsidR="0079436A" w:rsidRPr="00211A81">
        <w:rPr>
          <w:rFonts w:ascii="Times New Roman" w:hAnsi="Times New Roman" w:cs="Times New Roman"/>
          <w:sz w:val="24"/>
          <w:szCs w:val="24"/>
        </w:rPr>
        <w:t xml:space="preserve"> c</w:t>
      </w:r>
      <w:r w:rsidRPr="00211A81">
        <w:rPr>
          <w:rFonts w:ascii="Times New Roman" w:hAnsi="Times New Roman" w:cs="Times New Roman"/>
          <w:sz w:val="24"/>
          <w:szCs w:val="24"/>
        </w:rPr>
        <w:t xml:space="preserve">ertain telecommunication devices can only be imported with a license issued by the Telecommunications Affairs Department. </w:t>
      </w:r>
    </w:p>
    <w:p w:rsidR="0074185B" w:rsidRPr="00211A81" w:rsidRDefault="0074185B" w:rsidP="003562A4">
      <w:pPr>
        <w:jc w:val="both"/>
        <w:rPr>
          <w:rFonts w:ascii="Times New Roman" w:hAnsi="Times New Roman" w:cs="Times New Roman"/>
          <w:b/>
          <w:sz w:val="24"/>
          <w:szCs w:val="24"/>
        </w:rPr>
      </w:pPr>
      <w:r w:rsidRPr="00211A81">
        <w:rPr>
          <w:rFonts w:ascii="Times New Roman" w:hAnsi="Times New Roman" w:cs="Times New Roman"/>
          <w:b/>
          <w:sz w:val="24"/>
          <w:szCs w:val="24"/>
        </w:rPr>
        <w:t xml:space="preserve">Frequency used by </w:t>
      </w:r>
      <w:proofErr w:type="spellStart"/>
      <w:r w:rsidRPr="00211A81">
        <w:rPr>
          <w:rFonts w:ascii="Times New Roman" w:hAnsi="Times New Roman" w:cs="Times New Roman"/>
          <w:b/>
          <w:sz w:val="24"/>
          <w:szCs w:val="24"/>
        </w:rPr>
        <w:t>Dect</w:t>
      </w:r>
      <w:proofErr w:type="spellEnd"/>
      <w:r w:rsidRPr="00211A81">
        <w:rPr>
          <w:rFonts w:ascii="Times New Roman" w:hAnsi="Times New Roman" w:cs="Times New Roman"/>
          <w:b/>
          <w:sz w:val="24"/>
          <w:szCs w:val="24"/>
        </w:rPr>
        <w:t xml:space="preserve"> 6.0</w:t>
      </w:r>
      <w:r w:rsidR="00833843" w:rsidRPr="00211A81">
        <w:rPr>
          <w:rFonts w:ascii="Times New Roman" w:hAnsi="Times New Roman" w:cs="Times New Roman"/>
          <w:b/>
          <w:sz w:val="24"/>
          <w:szCs w:val="24"/>
        </w:rPr>
        <w:t>.</w:t>
      </w:r>
    </w:p>
    <w:p w:rsidR="0074185B" w:rsidRPr="00211A81" w:rsidRDefault="0074185B" w:rsidP="003562A4">
      <w:pPr>
        <w:pStyle w:val="ListParagraph"/>
        <w:numPr>
          <w:ilvl w:val="0"/>
          <w:numId w:val="8"/>
        </w:numPr>
        <w:jc w:val="both"/>
        <w:rPr>
          <w:rFonts w:ascii="Times New Roman" w:hAnsi="Times New Roman" w:cs="Times New Roman"/>
          <w:sz w:val="24"/>
          <w:szCs w:val="24"/>
        </w:rPr>
      </w:pPr>
      <w:r w:rsidRPr="00211A81">
        <w:rPr>
          <w:rFonts w:ascii="Times New Roman" w:hAnsi="Times New Roman" w:cs="Times New Roman"/>
          <w:sz w:val="24"/>
          <w:szCs w:val="24"/>
        </w:rPr>
        <w:t xml:space="preserve">1880-1900 </w:t>
      </w:r>
      <w:proofErr w:type="spellStart"/>
      <w:r w:rsidRPr="00211A81">
        <w:rPr>
          <w:rFonts w:ascii="Times New Roman" w:hAnsi="Times New Roman" w:cs="Times New Roman"/>
          <w:sz w:val="24"/>
          <w:szCs w:val="24"/>
        </w:rPr>
        <w:t>Mhz</w:t>
      </w:r>
      <w:proofErr w:type="spellEnd"/>
      <w:r w:rsidRPr="00211A81">
        <w:rPr>
          <w:rFonts w:ascii="Times New Roman" w:hAnsi="Times New Roman" w:cs="Times New Roman"/>
          <w:sz w:val="24"/>
          <w:szCs w:val="24"/>
        </w:rPr>
        <w:t xml:space="preserve"> Europa</w:t>
      </w:r>
    </w:p>
    <w:p w:rsidR="0074185B" w:rsidRPr="00211A81" w:rsidRDefault="0074185B" w:rsidP="003562A4">
      <w:pPr>
        <w:pStyle w:val="ListParagraph"/>
        <w:numPr>
          <w:ilvl w:val="0"/>
          <w:numId w:val="8"/>
        </w:numPr>
        <w:jc w:val="both"/>
        <w:rPr>
          <w:rFonts w:ascii="Times New Roman" w:hAnsi="Times New Roman" w:cs="Times New Roman"/>
          <w:sz w:val="24"/>
          <w:szCs w:val="24"/>
          <w:lang w:val="es-ES"/>
        </w:rPr>
      </w:pPr>
      <w:r w:rsidRPr="00211A81">
        <w:rPr>
          <w:rFonts w:ascii="Times New Roman" w:hAnsi="Times New Roman" w:cs="Times New Roman"/>
          <w:sz w:val="24"/>
          <w:szCs w:val="24"/>
          <w:lang w:val="es-ES"/>
        </w:rPr>
        <w:t xml:space="preserve">1920 -1930 </w:t>
      </w:r>
      <w:proofErr w:type="spellStart"/>
      <w:r w:rsidRPr="00211A81">
        <w:rPr>
          <w:rFonts w:ascii="Times New Roman" w:hAnsi="Times New Roman" w:cs="Times New Roman"/>
          <w:sz w:val="24"/>
          <w:szCs w:val="24"/>
          <w:lang w:val="es-ES"/>
        </w:rPr>
        <w:t>Mhz</w:t>
      </w:r>
      <w:proofErr w:type="spellEnd"/>
      <w:r w:rsidRPr="00211A81">
        <w:rPr>
          <w:rFonts w:ascii="Times New Roman" w:hAnsi="Times New Roman" w:cs="Times New Roman"/>
          <w:sz w:val="24"/>
          <w:szCs w:val="24"/>
          <w:lang w:val="es-ES"/>
        </w:rPr>
        <w:t xml:space="preserve"> US/ </w:t>
      </w:r>
      <w:proofErr w:type="spellStart"/>
      <w:r w:rsidRPr="00211A81">
        <w:rPr>
          <w:rFonts w:ascii="Times New Roman" w:hAnsi="Times New Roman" w:cs="Times New Roman"/>
          <w:sz w:val="24"/>
          <w:szCs w:val="24"/>
          <w:lang w:val="es-ES"/>
        </w:rPr>
        <w:t>Canada</w:t>
      </w:r>
      <w:proofErr w:type="spellEnd"/>
    </w:p>
    <w:p w:rsidR="0074185B" w:rsidRPr="00211A81" w:rsidRDefault="0074185B" w:rsidP="003562A4">
      <w:pPr>
        <w:pStyle w:val="ListParagraph"/>
        <w:numPr>
          <w:ilvl w:val="0"/>
          <w:numId w:val="8"/>
        </w:numPr>
        <w:jc w:val="both"/>
        <w:rPr>
          <w:rFonts w:ascii="Times New Roman" w:hAnsi="Times New Roman" w:cs="Times New Roman"/>
          <w:sz w:val="24"/>
          <w:szCs w:val="24"/>
          <w:lang w:val="es-ES"/>
        </w:rPr>
      </w:pPr>
      <w:r w:rsidRPr="00211A81">
        <w:rPr>
          <w:rFonts w:ascii="Times New Roman" w:hAnsi="Times New Roman" w:cs="Times New Roman"/>
          <w:sz w:val="24"/>
          <w:szCs w:val="24"/>
          <w:lang w:val="es-ES"/>
        </w:rPr>
        <w:t xml:space="preserve">1900- 1920 </w:t>
      </w:r>
      <w:proofErr w:type="spellStart"/>
      <w:r w:rsidRPr="00211A81">
        <w:rPr>
          <w:rFonts w:ascii="Times New Roman" w:hAnsi="Times New Roman" w:cs="Times New Roman"/>
          <w:sz w:val="24"/>
          <w:szCs w:val="24"/>
          <w:lang w:val="es-ES"/>
        </w:rPr>
        <w:t>Mhz</w:t>
      </w:r>
      <w:proofErr w:type="spellEnd"/>
      <w:r w:rsidRPr="00211A81">
        <w:rPr>
          <w:rFonts w:ascii="Times New Roman" w:hAnsi="Times New Roman" w:cs="Times New Roman"/>
          <w:sz w:val="24"/>
          <w:szCs w:val="24"/>
          <w:lang w:val="es-ES"/>
        </w:rPr>
        <w:t xml:space="preserve"> China</w:t>
      </w:r>
    </w:p>
    <w:p w:rsidR="0074185B" w:rsidRPr="00211A81" w:rsidRDefault="0074185B" w:rsidP="003562A4">
      <w:pPr>
        <w:pStyle w:val="ListParagraph"/>
        <w:numPr>
          <w:ilvl w:val="0"/>
          <w:numId w:val="8"/>
        </w:numPr>
        <w:jc w:val="both"/>
        <w:rPr>
          <w:rFonts w:ascii="Times New Roman" w:hAnsi="Times New Roman" w:cs="Times New Roman"/>
          <w:sz w:val="24"/>
          <w:szCs w:val="24"/>
          <w:lang w:val="es-ES"/>
        </w:rPr>
      </w:pPr>
      <w:r w:rsidRPr="00211A81">
        <w:rPr>
          <w:rFonts w:ascii="Times New Roman" w:hAnsi="Times New Roman" w:cs="Times New Roman"/>
          <w:sz w:val="24"/>
          <w:szCs w:val="24"/>
          <w:lang w:val="es-ES"/>
        </w:rPr>
        <w:t xml:space="preserve">1893-1906 </w:t>
      </w:r>
      <w:proofErr w:type="spellStart"/>
      <w:r w:rsidRPr="00211A81">
        <w:rPr>
          <w:rFonts w:ascii="Times New Roman" w:hAnsi="Times New Roman" w:cs="Times New Roman"/>
          <w:sz w:val="24"/>
          <w:szCs w:val="24"/>
          <w:lang w:val="es-ES"/>
        </w:rPr>
        <w:t>Mhz</w:t>
      </w:r>
      <w:proofErr w:type="spellEnd"/>
      <w:r w:rsidRPr="00211A81">
        <w:rPr>
          <w:rFonts w:ascii="Times New Roman" w:hAnsi="Times New Roman" w:cs="Times New Roman"/>
          <w:sz w:val="24"/>
          <w:szCs w:val="24"/>
          <w:lang w:val="es-ES"/>
        </w:rPr>
        <w:t xml:space="preserve"> </w:t>
      </w:r>
      <w:proofErr w:type="spellStart"/>
      <w:r w:rsidRPr="00211A81">
        <w:rPr>
          <w:rFonts w:ascii="Times New Roman" w:hAnsi="Times New Roman" w:cs="Times New Roman"/>
          <w:sz w:val="24"/>
          <w:szCs w:val="24"/>
          <w:lang w:val="es-ES"/>
        </w:rPr>
        <w:t>Japan</w:t>
      </w:r>
      <w:proofErr w:type="spellEnd"/>
    </w:p>
    <w:p w:rsidR="0074185B" w:rsidRPr="00211A81" w:rsidRDefault="0074185B" w:rsidP="003562A4">
      <w:pPr>
        <w:pStyle w:val="ListParagraph"/>
        <w:numPr>
          <w:ilvl w:val="0"/>
          <w:numId w:val="8"/>
        </w:numPr>
        <w:jc w:val="both"/>
        <w:rPr>
          <w:rFonts w:ascii="Times New Roman" w:hAnsi="Times New Roman" w:cs="Times New Roman"/>
          <w:sz w:val="24"/>
          <w:szCs w:val="24"/>
        </w:rPr>
      </w:pPr>
      <w:r w:rsidRPr="00211A81">
        <w:rPr>
          <w:rFonts w:ascii="Times New Roman" w:hAnsi="Times New Roman" w:cs="Times New Roman"/>
          <w:sz w:val="24"/>
          <w:szCs w:val="24"/>
        </w:rPr>
        <w:t xml:space="preserve">1910-1930 </w:t>
      </w:r>
      <w:proofErr w:type="spellStart"/>
      <w:r w:rsidRPr="00211A81">
        <w:rPr>
          <w:rFonts w:ascii="Times New Roman" w:hAnsi="Times New Roman" w:cs="Times New Roman"/>
          <w:sz w:val="24"/>
          <w:szCs w:val="24"/>
        </w:rPr>
        <w:t>Mhz</w:t>
      </w:r>
      <w:proofErr w:type="spellEnd"/>
      <w:r w:rsidRPr="00211A81">
        <w:rPr>
          <w:rFonts w:ascii="Times New Roman" w:hAnsi="Times New Roman" w:cs="Times New Roman"/>
          <w:sz w:val="24"/>
          <w:szCs w:val="24"/>
        </w:rPr>
        <w:t xml:space="preserve"> Latin America</w:t>
      </w:r>
    </w:p>
    <w:p w:rsidR="005D4879" w:rsidRPr="00211A81" w:rsidRDefault="0074185B" w:rsidP="003562A4">
      <w:pPr>
        <w:jc w:val="both"/>
        <w:rPr>
          <w:rFonts w:ascii="Times New Roman" w:hAnsi="Times New Roman" w:cs="Times New Roman"/>
          <w:sz w:val="24"/>
          <w:szCs w:val="24"/>
        </w:rPr>
      </w:pPr>
      <w:r w:rsidRPr="00211A81">
        <w:rPr>
          <w:rFonts w:ascii="Times New Roman" w:hAnsi="Times New Roman" w:cs="Times New Roman"/>
          <w:sz w:val="24"/>
          <w:szCs w:val="24"/>
        </w:rPr>
        <w:t xml:space="preserve">Electronic devices supporting the </w:t>
      </w:r>
      <w:proofErr w:type="gramStart"/>
      <w:r w:rsidRPr="00211A81">
        <w:rPr>
          <w:rFonts w:ascii="Times New Roman" w:hAnsi="Times New Roman" w:cs="Times New Roman"/>
          <w:sz w:val="24"/>
          <w:szCs w:val="24"/>
        </w:rPr>
        <w:t>above mentioned</w:t>
      </w:r>
      <w:proofErr w:type="gramEnd"/>
      <w:r w:rsidR="004E6B56" w:rsidRPr="00211A81">
        <w:rPr>
          <w:rFonts w:ascii="Times New Roman" w:hAnsi="Times New Roman" w:cs="Times New Roman"/>
          <w:sz w:val="24"/>
          <w:szCs w:val="24"/>
        </w:rPr>
        <w:t xml:space="preserve"> DECT 6.0 frequencies interfere</w:t>
      </w:r>
      <w:r w:rsidR="00AF252A" w:rsidRPr="00211A81">
        <w:rPr>
          <w:rFonts w:ascii="Times New Roman" w:hAnsi="Times New Roman" w:cs="Times New Roman"/>
          <w:sz w:val="24"/>
          <w:szCs w:val="24"/>
        </w:rPr>
        <w:t xml:space="preserve"> with the telecommunication</w:t>
      </w:r>
      <w:r w:rsidRPr="00211A81">
        <w:rPr>
          <w:rFonts w:ascii="Times New Roman" w:hAnsi="Times New Roman" w:cs="Times New Roman"/>
          <w:sz w:val="24"/>
          <w:szCs w:val="24"/>
        </w:rPr>
        <w:t xml:space="preserve"> system on Aruba.</w:t>
      </w:r>
    </w:p>
    <w:p w:rsidR="00C2035E" w:rsidRPr="00211A81" w:rsidRDefault="004E6B56" w:rsidP="003562A4">
      <w:pPr>
        <w:jc w:val="both"/>
        <w:rPr>
          <w:rFonts w:ascii="Times New Roman" w:hAnsi="Times New Roman" w:cs="Times New Roman"/>
          <w:sz w:val="24"/>
          <w:szCs w:val="24"/>
        </w:rPr>
      </w:pPr>
      <w:r w:rsidRPr="00211A81">
        <w:rPr>
          <w:rFonts w:ascii="Times New Roman" w:hAnsi="Times New Roman" w:cs="Times New Roman"/>
          <w:sz w:val="24"/>
          <w:szCs w:val="24"/>
        </w:rPr>
        <w:t>Radio-frequency identification</w:t>
      </w:r>
      <w:r w:rsidR="00585655" w:rsidRPr="00211A81">
        <w:rPr>
          <w:rFonts w:ascii="Times New Roman" w:hAnsi="Times New Roman" w:cs="Times New Roman"/>
          <w:sz w:val="24"/>
          <w:szCs w:val="24"/>
        </w:rPr>
        <w:t xml:space="preserve"> (RFID)</w:t>
      </w:r>
      <w:r w:rsidR="005D4879" w:rsidRPr="00211A81">
        <w:rPr>
          <w:rFonts w:ascii="Times New Roman" w:hAnsi="Times New Roman" w:cs="Times New Roman"/>
          <w:sz w:val="24"/>
          <w:szCs w:val="24"/>
        </w:rPr>
        <w:t xml:space="preserve"> tags and Frequency Blockers</w:t>
      </w:r>
      <w:r w:rsidR="00585655" w:rsidRPr="00211A81">
        <w:rPr>
          <w:rFonts w:ascii="Times New Roman" w:hAnsi="Times New Roman" w:cs="Times New Roman"/>
          <w:sz w:val="24"/>
          <w:szCs w:val="24"/>
        </w:rPr>
        <w:t xml:space="preserve"> </w:t>
      </w:r>
      <w:proofErr w:type="gramStart"/>
      <w:r w:rsidR="00585655" w:rsidRPr="00211A81">
        <w:rPr>
          <w:rFonts w:ascii="Times New Roman" w:hAnsi="Times New Roman" w:cs="Times New Roman"/>
          <w:sz w:val="24"/>
          <w:szCs w:val="24"/>
        </w:rPr>
        <w:t>are not permitted</w:t>
      </w:r>
      <w:proofErr w:type="gramEnd"/>
      <w:r w:rsidR="00585655" w:rsidRPr="00211A81">
        <w:rPr>
          <w:rFonts w:ascii="Times New Roman" w:hAnsi="Times New Roman" w:cs="Times New Roman"/>
          <w:sz w:val="24"/>
          <w:szCs w:val="24"/>
        </w:rPr>
        <w:t xml:space="preserve"> on Aruba</w:t>
      </w:r>
      <w:r w:rsidR="00AF252A" w:rsidRPr="00211A81">
        <w:rPr>
          <w:rFonts w:ascii="Times New Roman" w:hAnsi="Times New Roman" w:cs="Times New Roman"/>
          <w:sz w:val="24"/>
          <w:szCs w:val="24"/>
        </w:rPr>
        <w:t>.</w:t>
      </w:r>
    </w:p>
    <w:p w:rsidR="00DF6C0D" w:rsidRPr="00211A81" w:rsidRDefault="00C2035E" w:rsidP="003562A4">
      <w:pPr>
        <w:jc w:val="both"/>
        <w:rPr>
          <w:rFonts w:ascii="Times New Roman" w:hAnsi="Times New Roman" w:cs="Times New Roman"/>
          <w:sz w:val="24"/>
          <w:szCs w:val="24"/>
        </w:rPr>
      </w:pPr>
      <w:r w:rsidRPr="00211A81">
        <w:rPr>
          <w:rFonts w:ascii="Times New Roman" w:hAnsi="Times New Roman" w:cs="Times New Roman"/>
          <w:sz w:val="24"/>
          <w:szCs w:val="24"/>
        </w:rPr>
        <w:t xml:space="preserve">It </w:t>
      </w:r>
      <w:proofErr w:type="gramStart"/>
      <w:r w:rsidRPr="00211A81">
        <w:rPr>
          <w:rFonts w:ascii="Times New Roman" w:hAnsi="Times New Roman" w:cs="Times New Roman"/>
          <w:sz w:val="24"/>
          <w:szCs w:val="24"/>
        </w:rPr>
        <w:t>is recommended</w:t>
      </w:r>
      <w:proofErr w:type="gramEnd"/>
      <w:r w:rsidRPr="00211A81">
        <w:rPr>
          <w:rFonts w:ascii="Times New Roman" w:hAnsi="Times New Roman" w:cs="Times New Roman"/>
          <w:sz w:val="24"/>
          <w:szCs w:val="24"/>
        </w:rPr>
        <w:t xml:space="preserve"> to contact the department of telecommunication </w:t>
      </w:r>
      <w:r w:rsidR="00A87896" w:rsidRPr="00211A81">
        <w:rPr>
          <w:rFonts w:ascii="Times New Roman" w:hAnsi="Times New Roman" w:cs="Times New Roman"/>
          <w:sz w:val="24"/>
          <w:szCs w:val="24"/>
        </w:rPr>
        <w:t>for the approval of any device. This approval is free of charge, however written approvals cost 300.00 florins.</w:t>
      </w:r>
    </w:p>
    <w:p w:rsidR="00EC5369" w:rsidRPr="00211A81" w:rsidRDefault="005F3292" w:rsidP="003562A4">
      <w:pPr>
        <w:pStyle w:val="ListParagraph"/>
        <w:numPr>
          <w:ilvl w:val="0"/>
          <w:numId w:val="6"/>
        </w:numPr>
        <w:jc w:val="both"/>
        <w:rPr>
          <w:rFonts w:ascii="Times New Roman" w:hAnsi="Times New Roman" w:cs="Times New Roman"/>
          <w:b/>
          <w:color w:val="2F5496" w:themeColor="accent5" w:themeShade="BF"/>
          <w:sz w:val="24"/>
          <w:szCs w:val="24"/>
          <w:u w:val="single"/>
        </w:rPr>
      </w:pPr>
      <w:r w:rsidRPr="00211A81">
        <w:rPr>
          <w:rFonts w:ascii="Times New Roman" w:hAnsi="Times New Roman" w:cs="Times New Roman"/>
          <w:b/>
          <w:color w:val="2F5496" w:themeColor="accent5" w:themeShade="BF"/>
          <w:sz w:val="24"/>
          <w:szCs w:val="24"/>
          <w:u w:val="single"/>
        </w:rPr>
        <w:lastRenderedPageBreak/>
        <w:t xml:space="preserve"> </w:t>
      </w:r>
      <w:r w:rsidR="0074185B" w:rsidRPr="00211A81">
        <w:rPr>
          <w:rFonts w:ascii="Times New Roman" w:hAnsi="Times New Roman" w:cs="Times New Roman"/>
          <w:b/>
          <w:color w:val="2F5496" w:themeColor="accent5" w:themeShade="BF"/>
          <w:sz w:val="24"/>
          <w:szCs w:val="24"/>
          <w:u w:val="single"/>
        </w:rPr>
        <w:t>(fire) Weapons</w:t>
      </w:r>
    </w:p>
    <w:p w:rsidR="00EC5369" w:rsidRPr="00211A81" w:rsidRDefault="00EC5369" w:rsidP="003562A4">
      <w:pPr>
        <w:jc w:val="both"/>
        <w:rPr>
          <w:rFonts w:ascii="Times New Roman" w:hAnsi="Times New Roman" w:cs="Times New Roman"/>
          <w:sz w:val="24"/>
          <w:szCs w:val="24"/>
        </w:rPr>
      </w:pPr>
      <w:r w:rsidRPr="00211A81">
        <w:rPr>
          <w:rFonts w:ascii="Times New Roman" w:hAnsi="Times New Roman" w:cs="Times New Roman"/>
          <w:sz w:val="24"/>
          <w:szCs w:val="24"/>
        </w:rPr>
        <w:t>A weapon</w:t>
      </w:r>
      <w:r w:rsidR="007D35F8" w:rsidRPr="00211A81">
        <w:rPr>
          <w:rFonts w:ascii="Times New Roman" w:hAnsi="Times New Roman" w:cs="Times New Roman"/>
          <w:sz w:val="24"/>
          <w:szCs w:val="24"/>
        </w:rPr>
        <w:t xml:space="preserve"> regulation</w:t>
      </w:r>
      <w:r w:rsidRPr="00211A81">
        <w:rPr>
          <w:rFonts w:ascii="Times New Roman" w:hAnsi="Times New Roman" w:cs="Times New Roman"/>
          <w:sz w:val="24"/>
          <w:szCs w:val="24"/>
        </w:rPr>
        <w:t xml:space="preserve"> and a stamp from the police department</w:t>
      </w:r>
      <w:r w:rsidR="004D6435" w:rsidRPr="00211A81">
        <w:rPr>
          <w:rFonts w:ascii="Times New Roman" w:hAnsi="Times New Roman" w:cs="Times New Roman"/>
          <w:sz w:val="24"/>
          <w:szCs w:val="24"/>
        </w:rPr>
        <w:t xml:space="preserve"> is required in order to be able to import airsoft/</w:t>
      </w:r>
      <w:r w:rsidR="007D35F8" w:rsidRPr="00211A81">
        <w:rPr>
          <w:rFonts w:ascii="Times New Roman" w:hAnsi="Times New Roman" w:cs="Times New Roman"/>
          <w:sz w:val="24"/>
          <w:szCs w:val="24"/>
        </w:rPr>
        <w:t>paintball guns.</w:t>
      </w:r>
    </w:p>
    <w:p w:rsidR="003A578D" w:rsidRPr="00211A81" w:rsidRDefault="004D6435" w:rsidP="003562A4">
      <w:pPr>
        <w:jc w:val="both"/>
        <w:rPr>
          <w:rFonts w:ascii="Times New Roman" w:hAnsi="Times New Roman" w:cs="Times New Roman"/>
          <w:sz w:val="24"/>
          <w:szCs w:val="24"/>
        </w:rPr>
      </w:pPr>
      <w:r w:rsidRPr="00211A81">
        <w:rPr>
          <w:rFonts w:ascii="Times New Roman" w:hAnsi="Times New Roman" w:cs="Times New Roman"/>
          <w:sz w:val="24"/>
          <w:szCs w:val="24"/>
        </w:rPr>
        <w:t xml:space="preserve">The import </w:t>
      </w:r>
      <w:r w:rsidR="0074185B" w:rsidRPr="00211A81">
        <w:rPr>
          <w:rFonts w:ascii="Times New Roman" w:hAnsi="Times New Roman" w:cs="Times New Roman"/>
          <w:sz w:val="24"/>
          <w:szCs w:val="24"/>
        </w:rPr>
        <w:t xml:space="preserve">of firearms and ammunition </w:t>
      </w:r>
      <w:proofErr w:type="gramStart"/>
      <w:r w:rsidR="0074185B" w:rsidRPr="00211A81">
        <w:rPr>
          <w:rFonts w:ascii="Times New Roman" w:hAnsi="Times New Roman" w:cs="Times New Roman"/>
          <w:sz w:val="24"/>
          <w:szCs w:val="24"/>
        </w:rPr>
        <w:t>is prohibited</w:t>
      </w:r>
      <w:proofErr w:type="gramEnd"/>
      <w:r w:rsidR="0074185B" w:rsidRPr="00211A81">
        <w:rPr>
          <w:rFonts w:ascii="Times New Roman" w:hAnsi="Times New Roman" w:cs="Times New Roman"/>
          <w:sz w:val="24"/>
          <w:szCs w:val="24"/>
        </w:rPr>
        <w:t xml:space="preserve"> unle</w:t>
      </w:r>
      <w:r w:rsidRPr="00211A81">
        <w:rPr>
          <w:rFonts w:ascii="Times New Roman" w:hAnsi="Times New Roman" w:cs="Times New Roman"/>
          <w:sz w:val="24"/>
          <w:szCs w:val="24"/>
        </w:rPr>
        <w:t>ss you have been authorized.</w:t>
      </w:r>
    </w:p>
    <w:p w:rsidR="003A578D" w:rsidRPr="00211A81" w:rsidRDefault="003A578D" w:rsidP="003562A4">
      <w:pPr>
        <w:spacing w:after="0" w:line="240" w:lineRule="auto"/>
        <w:jc w:val="both"/>
        <w:rPr>
          <w:rFonts w:ascii="Times New Roman" w:hAnsi="Times New Roman" w:cs="Times New Roman"/>
          <w:sz w:val="24"/>
          <w:szCs w:val="24"/>
        </w:rPr>
      </w:pPr>
    </w:p>
    <w:p w:rsidR="003A578D" w:rsidRPr="00211A81" w:rsidRDefault="003A578D" w:rsidP="003562A4">
      <w:pPr>
        <w:spacing w:after="0" w:line="240" w:lineRule="auto"/>
        <w:jc w:val="both"/>
        <w:rPr>
          <w:rFonts w:ascii="Times New Roman" w:eastAsia="Times New Roman" w:hAnsi="Times New Roman" w:cs="Times New Roman"/>
          <w:b/>
          <w:sz w:val="24"/>
          <w:szCs w:val="24"/>
          <w:u w:val="single"/>
        </w:rPr>
      </w:pPr>
      <w:r w:rsidRPr="00211A81">
        <w:rPr>
          <w:rFonts w:ascii="Times New Roman" w:eastAsia="Times New Roman" w:hAnsi="Times New Roman" w:cs="Times New Roman"/>
          <w:b/>
          <w:sz w:val="24"/>
          <w:szCs w:val="24"/>
          <w:u w:val="single"/>
        </w:rPr>
        <w:t xml:space="preserve">Import Procedures: </w:t>
      </w:r>
    </w:p>
    <w:p w:rsidR="003A578D" w:rsidRPr="00211A81" w:rsidRDefault="003A578D" w:rsidP="003562A4">
      <w:pPr>
        <w:pStyle w:val="ListParagraph"/>
        <w:spacing w:after="0" w:line="240" w:lineRule="auto"/>
        <w:jc w:val="both"/>
        <w:rPr>
          <w:rFonts w:ascii="Times New Roman" w:eastAsia="Times New Roman" w:hAnsi="Times New Roman" w:cs="Times New Roman"/>
          <w:b/>
          <w:sz w:val="24"/>
          <w:szCs w:val="24"/>
          <w:u w:val="single"/>
        </w:rPr>
      </w:pPr>
    </w:p>
    <w:p w:rsidR="003A578D" w:rsidRPr="00211A81" w:rsidRDefault="003A578D" w:rsidP="003562A4">
      <w:pPr>
        <w:spacing w:after="0" w:line="240" w:lineRule="auto"/>
        <w:jc w:val="both"/>
        <w:rPr>
          <w:rFonts w:ascii="Times New Roman" w:eastAsia="Times New Roman" w:hAnsi="Times New Roman" w:cs="Times New Roman"/>
          <w:sz w:val="24"/>
          <w:szCs w:val="24"/>
        </w:rPr>
      </w:pPr>
      <w:proofErr w:type="gramStart"/>
      <w:r w:rsidRPr="00211A81">
        <w:rPr>
          <w:rFonts w:ascii="Times New Roman" w:eastAsia="Times New Roman" w:hAnsi="Times New Roman" w:cs="Times New Roman"/>
          <w:sz w:val="24"/>
          <w:szCs w:val="24"/>
        </w:rPr>
        <w:t>Customs clearance is executed by the importer or receiving agent who must be registered at the Chamber of Commerce in</w:t>
      </w:r>
      <w:r w:rsidR="00AE5FD1" w:rsidRPr="00211A81">
        <w:rPr>
          <w:rFonts w:ascii="Times New Roman" w:eastAsia="Times New Roman" w:hAnsi="Times New Roman" w:cs="Times New Roman"/>
          <w:sz w:val="24"/>
          <w:szCs w:val="24"/>
        </w:rPr>
        <w:t xml:space="preserve"> order to do business in Aruba</w:t>
      </w:r>
      <w:proofErr w:type="gramEnd"/>
      <w:r w:rsidR="00AE5FD1" w:rsidRPr="00211A81">
        <w:rPr>
          <w:rFonts w:ascii="Times New Roman" w:eastAsia="Times New Roman" w:hAnsi="Times New Roman" w:cs="Times New Roman"/>
          <w:sz w:val="24"/>
          <w:szCs w:val="24"/>
        </w:rPr>
        <w:t>. Import</w:t>
      </w:r>
      <w:r w:rsidRPr="00211A81">
        <w:rPr>
          <w:rFonts w:ascii="Times New Roman" w:eastAsia="Times New Roman" w:hAnsi="Times New Roman" w:cs="Times New Roman"/>
          <w:sz w:val="24"/>
          <w:szCs w:val="24"/>
        </w:rPr>
        <w:t xml:space="preserve"> documentation such as invoices and the bi</w:t>
      </w:r>
      <w:r w:rsidR="00AE5FD1" w:rsidRPr="00211A81">
        <w:rPr>
          <w:rFonts w:ascii="Times New Roman" w:eastAsia="Times New Roman" w:hAnsi="Times New Roman" w:cs="Times New Roman"/>
          <w:sz w:val="24"/>
          <w:szCs w:val="24"/>
        </w:rPr>
        <w:t>ll of lading may be in English. However</w:t>
      </w:r>
      <w:r w:rsidRPr="00211A81">
        <w:rPr>
          <w:rFonts w:ascii="Times New Roman" w:eastAsia="Times New Roman" w:hAnsi="Times New Roman" w:cs="Times New Roman"/>
          <w:sz w:val="24"/>
          <w:szCs w:val="24"/>
        </w:rPr>
        <w:t xml:space="preserve">, the Customs declaration, which </w:t>
      </w:r>
      <w:proofErr w:type="gramStart"/>
      <w:r w:rsidRPr="00211A81">
        <w:rPr>
          <w:rFonts w:ascii="Times New Roman" w:eastAsia="Times New Roman" w:hAnsi="Times New Roman" w:cs="Times New Roman"/>
          <w:sz w:val="24"/>
          <w:szCs w:val="24"/>
        </w:rPr>
        <w:t>is normally handled</w:t>
      </w:r>
      <w:proofErr w:type="gramEnd"/>
      <w:r w:rsidRPr="00211A81">
        <w:rPr>
          <w:rFonts w:ascii="Times New Roman" w:eastAsia="Times New Roman" w:hAnsi="Times New Roman" w:cs="Times New Roman"/>
          <w:sz w:val="24"/>
          <w:szCs w:val="24"/>
        </w:rPr>
        <w:t xml:space="preserve"> by the importer’s receiving agent, must always be in Dutch (the official language in Aruba). </w:t>
      </w:r>
    </w:p>
    <w:p w:rsidR="003A578D" w:rsidRPr="00211A81" w:rsidRDefault="003A578D" w:rsidP="003562A4">
      <w:pPr>
        <w:spacing w:after="0" w:line="240" w:lineRule="auto"/>
        <w:jc w:val="both"/>
        <w:rPr>
          <w:rFonts w:ascii="Times New Roman" w:eastAsia="Times New Roman" w:hAnsi="Times New Roman" w:cs="Times New Roman"/>
          <w:sz w:val="24"/>
          <w:szCs w:val="24"/>
        </w:rPr>
      </w:pPr>
    </w:p>
    <w:p w:rsidR="00637DF2" w:rsidRPr="00211A81" w:rsidRDefault="003A578D" w:rsidP="003562A4">
      <w:pPr>
        <w:spacing w:after="0" w:line="240" w:lineRule="auto"/>
        <w:jc w:val="both"/>
        <w:rPr>
          <w:rFonts w:ascii="Times New Roman" w:eastAsia="Times New Roman" w:hAnsi="Times New Roman" w:cs="Times New Roman"/>
          <w:sz w:val="24"/>
          <w:szCs w:val="24"/>
        </w:rPr>
      </w:pPr>
      <w:r w:rsidRPr="00211A81">
        <w:rPr>
          <w:rFonts w:ascii="Times New Roman" w:eastAsia="Times New Roman" w:hAnsi="Times New Roman" w:cs="Times New Roman"/>
          <w:sz w:val="24"/>
          <w:szCs w:val="24"/>
        </w:rPr>
        <w:t xml:space="preserve">After arrival at the port and shipments are approved (unopened), they are forwarded to the importer. Customs officers inspect the shipments on the premises where further documentation </w:t>
      </w:r>
      <w:proofErr w:type="gramStart"/>
      <w:r w:rsidRPr="00211A81">
        <w:rPr>
          <w:rFonts w:ascii="Times New Roman" w:eastAsia="Times New Roman" w:hAnsi="Times New Roman" w:cs="Times New Roman"/>
          <w:sz w:val="24"/>
          <w:szCs w:val="24"/>
        </w:rPr>
        <w:t>is presented</w:t>
      </w:r>
      <w:proofErr w:type="gramEnd"/>
      <w:r w:rsidRPr="00211A81">
        <w:rPr>
          <w:rFonts w:ascii="Times New Roman" w:eastAsia="Times New Roman" w:hAnsi="Times New Roman" w:cs="Times New Roman"/>
          <w:sz w:val="24"/>
          <w:szCs w:val="24"/>
        </w:rPr>
        <w:t xml:space="preserve">. Duty </w:t>
      </w:r>
      <w:proofErr w:type="gramStart"/>
      <w:r w:rsidRPr="00211A81">
        <w:rPr>
          <w:rFonts w:ascii="Times New Roman" w:eastAsia="Times New Roman" w:hAnsi="Times New Roman" w:cs="Times New Roman"/>
          <w:sz w:val="24"/>
          <w:szCs w:val="24"/>
        </w:rPr>
        <w:t>is paid</w:t>
      </w:r>
      <w:proofErr w:type="gramEnd"/>
      <w:r w:rsidRPr="00211A81">
        <w:rPr>
          <w:rFonts w:ascii="Times New Roman" w:eastAsia="Times New Roman" w:hAnsi="Times New Roman" w:cs="Times New Roman"/>
          <w:sz w:val="24"/>
          <w:szCs w:val="24"/>
        </w:rPr>
        <w:t xml:space="preserve"> directly to the Department of Customs. </w:t>
      </w:r>
    </w:p>
    <w:p w:rsidR="00AE5FD1" w:rsidRPr="00211A81" w:rsidRDefault="00AE5FD1" w:rsidP="007F2C01">
      <w:pPr>
        <w:spacing w:after="0" w:line="240" w:lineRule="auto"/>
        <w:jc w:val="both"/>
        <w:rPr>
          <w:rFonts w:ascii="Times New Roman" w:eastAsia="Times New Roman" w:hAnsi="Times New Roman" w:cs="Times New Roman"/>
          <w:sz w:val="24"/>
          <w:szCs w:val="24"/>
        </w:rPr>
      </w:pPr>
    </w:p>
    <w:p w:rsidR="007F2C01" w:rsidRDefault="007F2C01" w:rsidP="007F2C01">
      <w:pPr>
        <w:spacing w:after="0" w:line="240" w:lineRule="auto"/>
        <w:jc w:val="both"/>
        <w:rPr>
          <w:rFonts w:eastAsia="Times New Roman" w:cstheme="minorHAnsi"/>
        </w:rPr>
      </w:pPr>
    </w:p>
    <w:p w:rsidR="007F2C01" w:rsidRDefault="007F2C01" w:rsidP="007F2C01">
      <w:pPr>
        <w:spacing w:after="0" w:line="240" w:lineRule="auto"/>
        <w:jc w:val="both"/>
        <w:rPr>
          <w:rFonts w:eastAsia="Times New Roman" w:cstheme="minorHAnsi"/>
        </w:rPr>
      </w:pPr>
    </w:p>
    <w:p w:rsidR="007079AC" w:rsidRDefault="007079AC" w:rsidP="007F2C01">
      <w:pPr>
        <w:spacing w:after="0" w:line="240" w:lineRule="auto"/>
        <w:jc w:val="both"/>
        <w:rPr>
          <w:rFonts w:eastAsia="Times New Roman" w:cstheme="minorHAnsi"/>
          <w:b/>
          <w:color w:val="2F5496" w:themeColor="accent5" w:themeShade="BF"/>
          <w:sz w:val="24"/>
          <w:szCs w:val="24"/>
          <w:u w:val="single"/>
        </w:rPr>
      </w:pPr>
      <w:r>
        <w:rPr>
          <w:rFonts w:eastAsia="Times New Roman" w:cstheme="minorHAnsi"/>
          <w:b/>
          <w:color w:val="2F5496" w:themeColor="accent5" w:themeShade="BF"/>
          <w:sz w:val="24"/>
          <w:szCs w:val="24"/>
          <w:u w:val="single"/>
        </w:rPr>
        <w:t xml:space="preserve">Appendix 1. </w:t>
      </w:r>
      <w:r w:rsidRPr="002A13C2">
        <w:rPr>
          <w:rFonts w:eastAsia="Times New Roman" w:cstheme="minorHAnsi"/>
          <w:b/>
          <w:color w:val="2F5496" w:themeColor="accent5" w:themeShade="BF"/>
          <w:sz w:val="24"/>
          <w:szCs w:val="24"/>
          <w:u w:val="single"/>
        </w:rPr>
        <w:t>Patent Agent List</w:t>
      </w:r>
      <w:r>
        <w:rPr>
          <w:rFonts w:eastAsia="Times New Roman" w:cstheme="minorHAnsi"/>
          <w:b/>
          <w:color w:val="2F5496" w:themeColor="accent5" w:themeShade="BF"/>
          <w:sz w:val="24"/>
          <w:szCs w:val="24"/>
          <w:u w:val="single"/>
        </w:rPr>
        <w:t>:</w:t>
      </w:r>
    </w:p>
    <w:p w:rsidR="00A03B11" w:rsidRPr="00637DF2" w:rsidRDefault="00A03B11" w:rsidP="007F2C01">
      <w:pPr>
        <w:spacing w:after="0" w:line="240" w:lineRule="auto"/>
        <w:jc w:val="both"/>
        <w:rPr>
          <w:rFonts w:eastAsia="Times New Roman" w:cstheme="minorHAnsi"/>
        </w:rPr>
      </w:pPr>
    </w:p>
    <w:tbl>
      <w:tblPr>
        <w:tblW w:w="10705" w:type="dxa"/>
        <w:tblCellMar>
          <w:left w:w="0" w:type="dxa"/>
          <w:right w:w="0" w:type="dxa"/>
        </w:tblCellMar>
        <w:tblLook w:val="04A0" w:firstRow="1" w:lastRow="0" w:firstColumn="1" w:lastColumn="0" w:noHBand="0" w:noVBand="1"/>
      </w:tblPr>
      <w:tblGrid>
        <w:gridCol w:w="3595"/>
        <w:gridCol w:w="2880"/>
        <w:gridCol w:w="2880"/>
        <w:gridCol w:w="1350"/>
      </w:tblGrid>
      <w:tr w:rsidR="007079AC" w:rsidTr="00E15204">
        <w:trPr>
          <w:trHeight w:val="300"/>
        </w:trPr>
        <w:tc>
          <w:tcPr>
            <w:tcW w:w="35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79AC" w:rsidRDefault="007079AC" w:rsidP="00E15204">
            <w:pPr>
              <w:jc w:val="center"/>
              <w:rPr>
                <w:rFonts w:ascii="Calibri" w:hAnsi="Calibri"/>
                <w:b/>
                <w:bCs/>
                <w:color w:val="000000"/>
              </w:rPr>
            </w:pPr>
            <w:r>
              <w:rPr>
                <w:rFonts w:ascii="Calibri" w:hAnsi="Calibri"/>
                <w:b/>
                <w:bCs/>
                <w:color w:val="000000"/>
              </w:rPr>
              <w:t>Agency</w:t>
            </w:r>
          </w:p>
        </w:tc>
        <w:tc>
          <w:tcPr>
            <w:tcW w:w="2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79AC" w:rsidRDefault="007079AC" w:rsidP="00E15204">
            <w:pPr>
              <w:jc w:val="center"/>
              <w:rPr>
                <w:rFonts w:ascii="Calibri" w:hAnsi="Calibri"/>
                <w:b/>
                <w:bCs/>
                <w:color w:val="000000"/>
              </w:rPr>
            </w:pPr>
            <w:r>
              <w:rPr>
                <w:rFonts w:ascii="Calibri" w:hAnsi="Calibri"/>
                <w:b/>
                <w:bCs/>
                <w:color w:val="000000"/>
              </w:rPr>
              <w:t>Address</w:t>
            </w:r>
          </w:p>
        </w:tc>
        <w:tc>
          <w:tcPr>
            <w:tcW w:w="2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79AC" w:rsidRDefault="007079AC" w:rsidP="00E15204">
            <w:pPr>
              <w:jc w:val="center"/>
              <w:rPr>
                <w:rFonts w:ascii="Calibri" w:hAnsi="Calibri"/>
                <w:b/>
                <w:bCs/>
                <w:color w:val="000000"/>
              </w:rPr>
            </w:pPr>
            <w:r>
              <w:rPr>
                <w:rFonts w:ascii="Calibri" w:hAnsi="Calibri"/>
                <w:b/>
                <w:bCs/>
                <w:color w:val="000000"/>
              </w:rPr>
              <w:t>E-mail</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079AC" w:rsidRDefault="007079AC" w:rsidP="00246124">
            <w:pPr>
              <w:rPr>
                <w:rFonts w:ascii="Calibri" w:hAnsi="Calibri"/>
                <w:b/>
                <w:bCs/>
                <w:color w:val="000000"/>
              </w:rPr>
            </w:pPr>
            <w:r>
              <w:rPr>
                <w:rFonts w:ascii="Calibri" w:hAnsi="Calibri"/>
                <w:b/>
                <w:bCs/>
                <w:color w:val="000000"/>
              </w:rPr>
              <w:t>Phone (+297)</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Advocatenkantoor</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Vondellaan</w:t>
            </w:r>
            <w:proofErr w:type="spellEnd"/>
            <w:r>
              <w:rPr>
                <w:rFonts w:ascii="Calibri" w:hAnsi="Calibri"/>
                <w:color w:val="000000"/>
              </w:rPr>
              <w:t xml:space="preserve"> 4</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9" w:history="1">
              <w:r w:rsidR="007079AC">
                <w:rPr>
                  <w:rStyle w:val="Hyperlink"/>
                  <w:rFonts w:ascii="Calibri" w:hAnsi="Calibri" w:cstheme="minorHAnsi"/>
                  <w:lang w:val="nl-NL"/>
                </w:rPr>
                <w:t xml:space="preserve">generalaruba@sbpartners.net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r>
              <w:rPr>
                <w:rFonts w:ascii="Calibri" w:hAnsi="Calibri"/>
                <w:color w:val="000000"/>
              </w:rPr>
              <w:t>582-7668</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lang w:val="es-ES"/>
              </w:rPr>
              <w:t>Soliana</w:t>
            </w:r>
            <w:proofErr w:type="spellEnd"/>
            <w:r>
              <w:rPr>
                <w:rFonts w:ascii="Calibri" w:hAnsi="Calibri" w:cstheme="minorHAnsi"/>
                <w:color w:val="000000"/>
                <w:lang w:val="es-ES"/>
              </w:rPr>
              <w:t xml:space="preserve"> </w:t>
            </w:r>
            <w:proofErr w:type="spellStart"/>
            <w:r>
              <w:rPr>
                <w:rFonts w:ascii="Calibri" w:hAnsi="Calibri" w:cstheme="minorHAnsi"/>
                <w:color w:val="000000"/>
                <w:lang w:val="es-ES"/>
              </w:rPr>
              <w:t>Bonapart</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Oranjestad</w:t>
            </w:r>
            <w:proofErr w:type="spellEnd"/>
            <w:r>
              <w:rPr>
                <w:rFonts w:ascii="Calibri" w:hAnsi="Calibr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0" w:history="1">
              <w:r w:rsidR="007079AC">
                <w:rPr>
                  <w:rStyle w:val="Hyperlink"/>
                  <w:rFonts w:ascii="Calibri" w:hAnsi="Calibri" w:cstheme="minorHAnsi"/>
                  <w:lang w:val="es-ES"/>
                </w:rPr>
                <w:t xml:space="preserve">www.sbpartners.net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&amp; Partners</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F.H.C Corp. N.V.</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Morgenster 36,</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1" w:history="1">
              <w:r w:rsidR="007079AC">
                <w:rPr>
                  <w:rStyle w:val="Hyperlink"/>
                  <w:rFonts w:ascii="Calibri" w:hAnsi="Calibri" w:cstheme="minorHAnsi"/>
                  <w:lang w:val="nl-NL"/>
                </w:rPr>
                <w:t>fhcroes@setarnet.aw</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582-8300</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Santa Cruz,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Advocatenkantoor</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L.G. Smith Blvd. 50,</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2" w:history="1">
              <w:r w:rsidR="007079AC">
                <w:rPr>
                  <w:rStyle w:val="Hyperlink"/>
                  <w:rFonts w:ascii="Calibri" w:hAnsi="Calibri" w:cstheme="minorHAnsi"/>
                  <w:lang w:val="nl-NL"/>
                </w:rPr>
                <w:t>patent-wise@yahoo.com</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568-8011</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Gomez &amp; Bikker</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Oranjestad</w:t>
            </w:r>
            <w:proofErr w:type="spellEnd"/>
            <w:r>
              <w:rPr>
                <w:rFonts w:ascii="Calibri" w:hAnsi="Calibr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lang w:val="nl-NL"/>
              </w:rPr>
              <w:t>Advocatenkantoor</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lang w:val="nl-NL"/>
              </w:rPr>
              <w:t>Sjiem</w:t>
            </w:r>
            <w:proofErr w:type="spellEnd"/>
            <w:r>
              <w:rPr>
                <w:rFonts w:ascii="Calibri" w:hAnsi="Calibri" w:cstheme="minorHAnsi"/>
                <w:color w:val="000000"/>
                <w:lang w:val="nl-NL"/>
              </w:rPr>
              <w:t xml:space="preserve"> Fat &amp; Co</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 xml:space="preserve">J.G </w:t>
            </w:r>
            <w:proofErr w:type="spellStart"/>
            <w:r>
              <w:rPr>
                <w:rFonts w:ascii="Calibri" w:hAnsi="Calibri"/>
                <w:color w:val="000000"/>
              </w:rPr>
              <w:t>Emanstraat</w:t>
            </w:r>
            <w:proofErr w:type="spellEnd"/>
            <w:r>
              <w:rPr>
                <w:rFonts w:ascii="Calibri" w:hAnsi="Calibri"/>
                <w:color w:val="000000"/>
              </w:rPr>
              <w:t xml:space="preserve"> 49A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3" w:history="1">
              <w:r w:rsidR="007079AC">
                <w:rPr>
                  <w:rStyle w:val="Hyperlink"/>
                  <w:rFonts w:ascii="Calibri" w:hAnsi="Calibri" w:cstheme="minorHAnsi"/>
                  <w:lang w:val="nl-NL"/>
                </w:rPr>
                <w:t xml:space="preserve">general@arubalaw.com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582-1255</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Oranjestad,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4" w:history="1">
              <w:r w:rsidR="007079AC">
                <w:rPr>
                  <w:rStyle w:val="Hyperlink"/>
                  <w:rFonts w:ascii="Calibri" w:hAnsi="Calibri" w:cstheme="minorHAnsi"/>
                  <w:lang w:val="nl-NL"/>
                </w:rPr>
                <w:t xml:space="preserve">www.arubalaw.com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582-2414</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Century Trademark</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L.G. Smith Blvd. 48,</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5" w:history="1">
              <w:r w:rsidR="007079AC">
                <w:rPr>
                  <w:rStyle w:val="Hyperlink"/>
                  <w:rFonts w:ascii="Calibri" w:hAnsi="Calibri" w:cstheme="minorHAnsi"/>
                </w:rPr>
                <w:t>centrust@setarnet.aw</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583-3357</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Agencies N.V.</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Oranjestad</w:t>
            </w:r>
            <w:proofErr w:type="spellEnd"/>
            <w:r>
              <w:rPr>
                <w:rFonts w:ascii="Calibri" w:hAnsi="Calibr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rPr>
              <w:t>Advocatenkantoor</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Arulex</w:t>
            </w:r>
            <w:proofErr w:type="spellEnd"/>
            <w:r>
              <w:rPr>
                <w:rFonts w:ascii="Calibri" w:hAnsi="Calibri"/>
                <w:color w:val="000000"/>
              </w:rPr>
              <w:t xml:space="preserve"> Center Punta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6" w:history="1">
              <w:r w:rsidR="007079AC">
                <w:rPr>
                  <w:rStyle w:val="Hyperlink"/>
                  <w:rFonts w:ascii="Calibri" w:hAnsi="Calibri" w:cstheme="minorHAnsi"/>
                </w:rPr>
                <w:t xml:space="preserve">arulex@setarnet.aw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582-2138</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 xml:space="preserve">Croes, </w:t>
            </w:r>
            <w:proofErr w:type="spellStart"/>
            <w:r>
              <w:rPr>
                <w:rFonts w:ascii="Calibri" w:hAnsi="Calibri" w:cstheme="minorHAnsi"/>
                <w:color w:val="000000"/>
              </w:rPr>
              <w:t>Wever</w:t>
            </w:r>
            <w:proofErr w:type="spellEnd"/>
            <w:r>
              <w:rPr>
                <w:rFonts w:ascii="Calibri" w:hAnsi="Calibri" w:cstheme="minorHAnsi"/>
                <w:color w:val="000000"/>
              </w:rPr>
              <w:t xml:space="preserve"> &amp;</w:t>
            </w:r>
            <w:r w:rsidR="00E15204">
              <w:rPr>
                <w:rFonts w:ascii="Calibri" w:hAnsi="Calibri" w:cstheme="minorHAnsi"/>
                <w:color w:val="000000"/>
              </w:rPr>
              <w:t xml:space="preserve"> </w:t>
            </w:r>
            <w:proofErr w:type="spellStart"/>
            <w:r w:rsidR="00E15204">
              <w:rPr>
                <w:rFonts w:ascii="Calibri" w:hAnsi="Calibri" w:cstheme="minorHAnsi"/>
                <w:color w:val="000000"/>
              </w:rPr>
              <w:t>Tchong</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Brabo</w:t>
            </w:r>
            <w:proofErr w:type="spellEnd"/>
            <w:r>
              <w:rPr>
                <w:rFonts w:ascii="Calibri" w:hAnsi="Calibri"/>
                <w:color w:val="000000"/>
              </w:rPr>
              <w:t xml:space="preserve"> z/n</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rPr>
              <w:t>VanEps</w:t>
            </w:r>
            <w:proofErr w:type="spellEnd"/>
            <w:r>
              <w:rPr>
                <w:rFonts w:ascii="Calibri" w:hAnsi="Calibri" w:cstheme="minorHAnsi"/>
                <w:color w:val="000000"/>
              </w:rPr>
              <w:t xml:space="preserve"> </w:t>
            </w:r>
            <w:proofErr w:type="spellStart"/>
            <w:r>
              <w:rPr>
                <w:rFonts w:ascii="Calibri" w:hAnsi="Calibri" w:cstheme="minorHAnsi"/>
                <w:color w:val="000000"/>
              </w:rPr>
              <w:t>Kunneman</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L.G. Smith Blvd. 64,</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7" w:history="1">
              <w:r w:rsidR="007079AC">
                <w:rPr>
                  <w:rStyle w:val="Hyperlink"/>
                  <w:rFonts w:ascii="Calibri" w:hAnsi="Calibri" w:cstheme="minorHAnsi"/>
                </w:rPr>
                <w:t>www.ekvandoorne.com</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583-8464</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lang w:val="es-ES"/>
              </w:rPr>
              <w:t>VanDoorne</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Oranjestad</w:t>
            </w:r>
            <w:proofErr w:type="spellEnd"/>
            <w:r>
              <w:rPr>
                <w:rFonts w:ascii="Calibri" w:hAnsi="Calibr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8" w:history="1">
              <w:r w:rsidR="007079AC">
                <w:rPr>
                  <w:rStyle w:val="Hyperlink"/>
                  <w:rFonts w:ascii="Calibri" w:hAnsi="Calibri" w:cstheme="minorHAnsi"/>
                  <w:lang w:val="es-ES"/>
                </w:rPr>
                <w:t>info@ekvandoorne.com</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lang w:val="es-ES"/>
              </w:rPr>
              <w:lastRenderedPageBreak/>
              <w:t>Niew</w:t>
            </w:r>
            <w:proofErr w:type="spellEnd"/>
            <w:r>
              <w:rPr>
                <w:rFonts w:ascii="Calibri" w:hAnsi="Calibri" w:cstheme="minorHAnsi"/>
                <w:color w:val="000000"/>
                <w:lang w:val="es-ES"/>
              </w:rPr>
              <w:t xml:space="preserve"> &amp; </w:t>
            </w:r>
            <w:proofErr w:type="spellStart"/>
            <w:r>
              <w:rPr>
                <w:rFonts w:ascii="Calibri" w:hAnsi="Calibri" w:cstheme="minorHAnsi"/>
                <w:color w:val="000000"/>
                <w:lang w:val="es-ES"/>
              </w:rPr>
              <w:t>Figaroa</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Fergusonstraat</w:t>
            </w:r>
            <w:proofErr w:type="spellEnd"/>
            <w:r>
              <w:rPr>
                <w:rFonts w:ascii="Calibri" w:hAnsi="Calibri"/>
                <w:color w:val="000000"/>
              </w:rPr>
              <w:t xml:space="preserve"> 37,</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19" w:history="1">
              <w:r w:rsidR="007079AC">
                <w:rPr>
                  <w:rStyle w:val="Hyperlink"/>
                  <w:rFonts w:ascii="Calibri" w:hAnsi="Calibri" w:cstheme="minorHAnsi"/>
                  <w:lang w:val="es-ES"/>
                </w:rPr>
                <w:t xml:space="preserve">Lenor@setarnet.aw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582-2646</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Jansen Trademark</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Oranjestad</w:t>
            </w:r>
            <w:proofErr w:type="spellEnd"/>
            <w:r>
              <w:rPr>
                <w:rFonts w:ascii="Calibri" w:hAnsi="Calibr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20" w:history="1">
              <w:r w:rsidR="007079AC">
                <w:rPr>
                  <w:rStyle w:val="Hyperlink"/>
                  <w:rFonts w:ascii="Calibri" w:hAnsi="Calibri" w:cstheme="minorHAnsi"/>
                </w:rPr>
                <w:t>gawinkel@curinfo.aw</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582-3694</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Agency</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lang w:val="nl-NL"/>
              </w:rPr>
              <w:t>Advocatenkantoor mr.</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Constatijn</w:t>
            </w:r>
            <w:proofErr w:type="spellEnd"/>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21" w:history="1">
              <w:r w:rsidR="007079AC">
                <w:rPr>
                  <w:rStyle w:val="Hyperlink"/>
                  <w:rFonts w:ascii="Calibri" w:hAnsi="Calibri" w:cstheme="minorHAnsi"/>
                  <w:lang w:val="nl-NL"/>
                </w:rPr>
                <w:t xml:space="preserve">antonio@carlolawofice.com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582-4440</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Pr="00FF3E41" w:rsidRDefault="007079AC" w:rsidP="00E15204">
            <w:pPr>
              <w:jc w:val="center"/>
              <w:rPr>
                <w:rFonts w:ascii="Calibri" w:hAnsi="Calibri"/>
                <w:color w:val="000000"/>
                <w:lang w:val="es-ES"/>
              </w:rPr>
            </w:pPr>
            <w:r w:rsidRPr="00FF3E41">
              <w:rPr>
                <w:rFonts w:ascii="Calibri" w:hAnsi="Calibri" w:cstheme="minorHAnsi"/>
                <w:color w:val="000000"/>
                <w:lang w:val="es-ES"/>
              </w:rPr>
              <w:t>A.A.D.A. Carlo N.B.</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Huygenstraat</w:t>
            </w:r>
            <w:proofErr w:type="spellEnd"/>
            <w:r>
              <w:rPr>
                <w:rFonts w:ascii="Calibri" w:hAnsi="Calibri"/>
                <w:color w:val="000000"/>
              </w:rPr>
              <w:t xml:space="preserve"> 5</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stheme="minorHAnsi"/>
                <w:color w:val="000000"/>
              </w:rPr>
              <w:t>Mon Plaisir,</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rPr>
              <w:t>Oranjestad</w:t>
            </w:r>
            <w:proofErr w:type="spellEnd"/>
            <w:r>
              <w:rPr>
                <w:rFonts w:ascii="Calibri" w:hAnsi="Calibri" w:cstheme="minorHAns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stheme="minorHAnsi"/>
                <w:color w:val="000000"/>
              </w:rPr>
              <w:t>Advocaten</w:t>
            </w:r>
            <w:proofErr w:type="spellEnd"/>
            <w:r>
              <w:rPr>
                <w:rFonts w:ascii="Calibri" w:hAnsi="Calibri" w:cstheme="minorHAnsi"/>
                <w:color w:val="000000"/>
              </w:rPr>
              <w:t xml:space="preserve"> </w:t>
            </w:r>
            <w:proofErr w:type="spellStart"/>
            <w:r>
              <w:rPr>
                <w:rFonts w:ascii="Calibri" w:hAnsi="Calibri" w:cstheme="minorHAnsi"/>
                <w:color w:val="000000"/>
              </w:rPr>
              <w:t>Kloes</w:t>
            </w:r>
            <w:proofErr w:type="spellEnd"/>
            <w:r>
              <w:rPr>
                <w:rFonts w:ascii="Calibri" w:hAnsi="Calibri" w:cstheme="minorHAnsi"/>
                <w:color w:val="000000"/>
              </w:rPr>
              <w:t xml:space="preserve"> &amp; </w:t>
            </w:r>
            <w:r w:rsidR="00E15204">
              <w:rPr>
                <w:rFonts w:ascii="Calibri" w:hAnsi="Calibri" w:cstheme="minorHAnsi"/>
                <w:color w:val="000000"/>
                <w:lang w:val="es-ES"/>
              </w:rPr>
              <w:t>de Cuba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L.G. Smith Blvd. 22,</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22" w:history="1">
              <w:r w:rsidR="007079AC">
                <w:rPr>
                  <w:rStyle w:val="Hyperlink"/>
                  <w:rFonts w:ascii="Calibri" w:hAnsi="Calibri" w:cstheme="minorHAnsi"/>
                </w:rPr>
                <w:t xml:space="preserve">wkloes@kloesdecuba.com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r>
              <w:rPr>
                <w:rFonts w:ascii="Calibri" w:hAnsi="Calibri"/>
                <w:color w:val="000000"/>
              </w:rPr>
              <w:t>582-3262</w:t>
            </w:r>
          </w:p>
        </w:tc>
      </w:tr>
      <w:tr w:rsidR="007079AC" w:rsidTr="00E15204">
        <w:trPr>
          <w:trHeight w:val="300"/>
        </w:trPr>
        <w:tc>
          <w:tcPr>
            <w:tcW w:w="3595" w:type="dxa"/>
            <w:tcBorders>
              <w:top w:val="nil"/>
              <w:left w:val="single" w:sz="4"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246124">
            <w:pPr>
              <w:rPr>
                <w:rFonts w:ascii="Calibri" w:hAnsi="Calibri"/>
                <w:color w:val="000000"/>
              </w:rPr>
            </w:pP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7079AC" w:rsidP="00E15204">
            <w:pPr>
              <w:jc w:val="center"/>
              <w:rPr>
                <w:rFonts w:ascii="Calibri" w:hAnsi="Calibri"/>
                <w:color w:val="000000"/>
              </w:rPr>
            </w:pPr>
            <w:proofErr w:type="spellStart"/>
            <w:r>
              <w:rPr>
                <w:rFonts w:ascii="Calibri" w:hAnsi="Calibri"/>
                <w:color w:val="000000"/>
              </w:rPr>
              <w:t>Oranjestad</w:t>
            </w:r>
            <w:proofErr w:type="spellEnd"/>
            <w:r>
              <w:rPr>
                <w:rFonts w:ascii="Calibri" w:hAnsi="Calibri"/>
                <w:color w:val="000000"/>
              </w:rPr>
              <w:t>, Aruba</w:t>
            </w:r>
          </w:p>
        </w:tc>
        <w:tc>
          <w:tcPr>
            <w:tcW w:w="288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hideMark/>
          </w:tcPr>
          <w:p w:rsidR="007079AC" w:rsidRDefault="001B02AB" w:rsidP="00E15204">
            <w:pPr>
              <w:jc w:val="center"/>
              <w:rPr>
                <w:rFonts w:ascii="Calibri" w:hAnsi="Calibri"/>
                <w:color w:val="0563C1"/>
                <w:u w:val="single"/>
              </w:rPr>
            </w:pPr>
            <w:hyperlink r:id="rId23" w:history="1">
              <w:r w:rsidR="007079AC">
                <w:rPr>
                  <w:rStyle w:val="Hyperlink"/>
                  <w:rFonts w:ascii="Calibri" w:hAnsi="Calibri" w:cstheme="minorHAnsi"/>
                  <w:lang w:val="es-ES"/>
                </w:rPr>
                <w:t xml:space="preserve">ebritten@kloesdecuba.com </w:t>
              </w:r>
            </w:hyperlink>
          </w:p>
        </w:tc>
        <w:tc>
          <w:tcPr>
            <w:tcW w:w="1350" w:type="dxa"/>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hideMark/>
          </w:tcPr>
          <w:p w:rsidR="007079AC" w:rsidRDefault="007079AC" w:rsidP="00E15204">
            <w:pPr>
              <w:jc w:val="center"/>
              <w:rPr>
                <w:rFonts w:ascii="Calibri" w:hAnsi="Calibri"/>
                <w:color w:val="000000"/>
              </w:rPr>
            </w:pPr>
          </w:p>
        </w:tc>
      </w:tr>
    </w:tbl>
    <w:p w:rsidR="006337E4" w:rsidRPr="000A43B9" w:rsidRDefault="006E1F65" w:rsidP="000A43B9">
      <w:pPr>
        <w:rPr>
          <w:rFonts w:cstheme="minorHAnsi"/>
          <w:color w:val="000000" w:themeColor="text1"/>
          <w14:textFill>
            <w14:solidFill>
              <w14:schemeClr w14:val="tx1">
                <w14:lumMod w14:val="75000"/>
                <w14:lumOff w14:val="25000"/>
                <w14:lumMod w14:val="75000"/>
              </w14:schemeClr>
            </w14:solidFill>
          </w14:textFill>
        </w:rPr>
      </w:pPr>
      <w:r w:rsidRPr="007250EA">
        <w:rPr>
          <w:rFonts w:cstheme="minorHAnsi"/>
          <w:color w:val="404040" w:themeColor="text1" w:themeTint="BF"/>
        </w:rPr>
        <w:t>Source:</w:t>
      </w:r>
      <w:r w:rsidRPr="007250EA">
        <w:rPr>
          <w:rFonts w:cstheme="minorHAnsi"/>
        </w:rPr>
        <w:t xml:space="preserve"> </w:t>
      </w:r>
      <w:hyperlink r:id="rId24" w:history="1">
        <w:r w:rsidRPr="007250EA">
          <w:rPr>
            <w:rStyle w:val="Hyperlink"/>
            <w:rFonts w:cstheme="minorHAnsi"/>
          </w:rPr>
          <w:t>http://www.opi-aruba.org/Fees.htm</w:t>
        </w:r>
      </w:hyperlink>
    </w:p>
    <w:p w:rsidR="000A43B9" w:rsidRDefault="000A43B9" w:rsidP="00331DFE">
      <w:pPr>
        <w:spacing w:after="0" w:line="240" w:lineRule="auto"/>
        <w:rPr>
          <w:rFonts w:eastAsia="Times New Roman" w:cstheme="minorHAnsi"/>
          <w:b/>
          <w:color w:val="2F5496" w:themeColor="accent5" w:themeShade="BF"/>
          <w:sz w:val="24"/>
          <w:szCs w:val="24"/>
          <w:u w:val="single"/>
        </w:rPr>
      </w:pPr>
    </w:p>
    <w:p w:rsidR="00A03B11" w:rsidRDefault="00A03B11" w:rsidP="00331DFE">
      <w:pPr>
        <w:spacing w:after="0" w:line="240" w:lineRule="auto"/>
        <w:rPr>
          <w:rFonts w:eastAsia="Times New Roman" w:cstheme="minorHAnsi"/>
          <w:b/>
          <w:color w:val="2F5496" w:themeColor="accent5" w:themeShade="BF"/>
          <w:sz w:val="24"/>
          <w:szCs w:val="24"/>
          <w:u w:val="single"/>
        </w:rPr>
      </w:pPr>
    </w:p>
    <w:p w:rsidR="00A03B11" w:rsidRDefault="00A03B11" w:rsidP="00331DFE">
      <w:pPr>
        <w:spacing w:after="0" w:line="240" w:lineRule="auto"/>
        <w:rPr>
          <w:rFonts w:eastAsia="Times New Roman" w:cstheme="minorHAnsi"/>
          <w:b/>
          <w:color w:val="2F5496" w:themeColor="accent5" w:themeShade="BF"/>
          <w:sz w:val="24"/>
          <w:szCs w:val="24"/>
          <w:u w:val="single"/>
        </w:rPr>
      </w:pPr>
    </w:p>
    <w:p w:rsidR="00AD6659" w:rsidRPr="007079AC" w:rsidRDefault="00331DFE" w:rsidP="00331DFE">
      <w:pPr>
        <w:spacing w:after="0" w:line="240" w:lineRule="auto"/>
        <w:rPr>
          <w:rFonts w:eastAsia="Times New Roman" w:cstheme="minorHAnsi"/>
          <w:b/>
          <w:color w:val="2F5496" w:themeColor="accent5" w:themeShade="BF"/>
          <w:sz w:val="24"/>
          <w:szCs w:val="24"/>
          <w:u w:val="single"/>
        </w:rPr>
      </w:pPr>
      <w:r w:rsidRPr="007079AC">
        <w:rPr>
          <w:rFonts w:eastAsia="Times New Roman" w:cstheme="minorHAnsi"/>
          <w:b/>
          <w:color w:val="2F5496" w:themeColor="accent5" w:themeShade="BF"/>
          <w:sz w:val="24"/>
          <w:szCs w:val="24"/>
          <w:u w:val="single"/>
        </w:rPr>
        <w:t>Ap</w:t>
      </w:r>
      <w:r w:rsidR="007079AC" w:rsidRPr="007079AC">
        <w:rPr>
          <w:rFonts w:eastAsia="Times New Roman" w:cstheme="minorHAnsi"/>
          <w:b/>
          <w:color w:val="2F5496" w:themeColor="accent5" w:themeShade="BF"/>
          <w:sz w:val="24"/>
          <w:szCs w:val="24"/>
          <w:u w:val="single"/>
        </w:rPr>
        <w:t>pendix 2</w:t>
      </w:r>
      <w:r w:rsidRPr="007079AC">
        <w:rPr>
          <w:rFonts w:eastAsia="Times New Roman" w:cstheme="minorHAnsi"/>
          <w:b/>
          <w:color w:val="2F5496" w:themeColor="accent5" w:themeShade="BF"/>
          <w:sz w:val="24"/>
          <w:szCs w:val="24"/>
          <w:u w:val="single"/>
        </w:rPr>
        <w:t xml:space="preserve">. </w:t>
      </w:r>
      <w:r w:rsidR="000C3EAB" w:rsidRPr="007079AC">
        <w:rPr>
          <w:rFonts w:eastAsia="Times New Roman" w:cstheme="minorHAnsi"/>
          <w:b/>
          <w:color w:val="2F5496" w:themeColor="accent5" w:themeShade="BF"/>
          <w:sz w:val="24"/>
          <w:szCs w:val="24"/>
          <w:u w:val="single"/>
        </w:rPr>
        <w:t xml:space="preserve">Broker </w:t>
      </w:r>
      <w:r w:rsidRPr="007079AC">
        <w:rPr>
          <w:rFonts w:eastAsia="Times New Roman" w:cstheme="minorHAnsi"/>
          <w:b/>
          <w:color w:val="2F5496" w:themeColor="accent5" w:themeShade="BF"/>
          <w:sz w:val="24"/>
          <w:szCs w:val="24"/>
          <w:u w:val="single"/>
        </w:rPr>
        <w:t>Contacts:</w:t>
      </w:r>
    </w:p>
    <w:p w:rsidR="000C3EAB" w:rsidRPr="00331DFE" w:rsidRDefault="000C3EAB" w:rsidP="00331DFE">
      <w:pPr>
        <w:spacing w:after="0" w:line="240" w:lineRule="auto"/>
        <w:rPr>
          <w:rFonts w:eastAsia="Times New Roman" w:cstheme="minorHAnsi"/>
          <w:b/>
        </w:rPr>
      </w:pPr>
    </w:p>
    <w:tbl>
      <w:tblPr>
        <w:tblW w:w="10800" w:type="dxa"/>
        <w:tblInd w:w="-10" w:type="dxa"/>
        <w:tblLook w:val="04A0" w:firstRow="1" w:lastRow="0" w:firstColumn="1" w:lastColumn="0" w:noHBand="0" w:noVBand="1"/>
      </w:tblPr>
      <w:tblGrid>
        <w:gridCol w:w="5040"/>
        <w:gridCol w:w="1980"/>
        <w:gridCol w:w="180"/>
        <w:gridCol w:w="3600"/>
      </w:tblGrid>
      <w:tr w:rsidR="00331DFE" w:rsidRPr="00331DFE" w:rsidTr="00E15204">
        <w:trPr>
          <w:trHeight w:val="315"/>
        </w:trPr>
        <w:tc>
          <w:tcPr>
            <w:tcW w:w="5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DFE" w:rsidRPr="00E80568" w:rsidRDefault="00331DFE" w:rsidP="00331DFE">
            <w:pPr>
              <w:spacing w:after="0" w:line="240" w:lineRule="auto"/>
              <w:jc w:val="center"/>
              <w:rPr>
                <w:rFonts w:eastAsia="Times New Roman" w:cstheme="minorHAnsi"/>
                <w:b/>
                <w:bCs/>
                <w:color w:val="000000"/>
                <w:sz w:val="24"/>
                <w:szCs w:val="24"/>
              </w:rPr>
            </w:pPr>
            <w:r w:rsidRPr="00E80568">
              <w:rPr>
                <w:rFonts w:eastAsia="Times New Roman" w:cstheme="minorHAnsi"/>
                <w:b/>
                <w:bCs/>
                <w:color w:val="000000"/>
                <w:sz w:val="24"/>
                <w:szCs w:val="24"/>
              </w:rPr>
              <w:t>Trade name</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331DFE" w:rsidRPr="00E80568" w:rsidRDefault="00C804FD" w:rsidP="00331DFE">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 xml:space="preserve">(+297) </w:t>
            </w:r>
            <w:r w:rsidR="00331DFE" w:rsidRPr="00E80568">
              <w:rPr>
                <w:rFonts w:eastAsia="Times New Roman" w:cstheme="minorHAnsi"/>
                <w:b/>
                <w:bCs/>
                <w:color w:val="000000"/>
                <w:sz w:val="24"/>
                <w:szCs w:val="24"/>
              </w:rPr>
              <w:t>Phone</w:t>
            </w:r>
          </w:p>
        </w:tc>
        <w:tc>
          <w:tcPr>
            <w:tcW w:w="3780" w:type="dxa"/>
            <w:gridSpan w:val="2"/>
            <w:tcBorders>
              <w:top w:val="single" w:sz="8" w:space="0" w:color="auto"/>
              <w:left w:val="nil"/>
              <w:bottom w:val="single" w:sz="8" w:space="0" w:color="auto"/>
              <w:right w:val="single" w:sz="8" w:space="0" w:color="auto"/>
            </w:tcBorders>
            <w:shd w:val="clear" w:color="auto" w:fill="auto"/>
            <w:noWrap/>
            <w:vAlign w:val="center"/>
            <w:hideMark/>
          </w:tcPr>
          <w:p w:rsidR="00331DFE" w:rsidRPr="00E80568" w:rsidRDefault="00331DFE" w:rsidP="00331DFE">
            <w:pPr>
              <w:spacing w:after="0" w:line="240" w:lineRule="auto"/>
              <w:jc w:val="center"/>
              <w:rPr>
                <w:rFonts w:eastAsia="Times New Roman" w:cstheme="minorHAnsi"/>
                <w:b/>
                <w:bCs/>
                <w:color w:val="000000"/>
                <w:sz w:val="24"/>
                <w:szCs w:val="24"/>
              </w:rPr>
            </w:pPr>
            <w:r w:rsidRPr="00E80568">
              <w:rPr>
                <w:rFonts w:eastAsia="Times New Roman" w:cstheme="minorHAnsi"/>
                <w:b/>
                <w:bCs/>
                <w:color w:val="000000"/>
                <w:sz w:val="24"/>
                <w:szCs w:val="24"/>
              </w:rPr>
              <w:t>E-mail</w:t>
            </w:r>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AFS Aruba Freight Systems</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5825382</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E15204" w:rsidRDefault="001B02AB" w:rsidP="00E15204">
            <w:pPr>
              <w:spacing w:after="0" w:line="240" w:lineRule="auto"/>
              <w:jc w:val="center"/>
              <w:rPr>
                <w:rFonts w:eastAsia="Times New Roman" w:cstheme="minorHAnsi"/>
                <w:color w:val="000000"/>
              </w:rPr>
            </w:pPr>
            <w:hyperlink r:id="rId25" w:history="1">
              <w:r w:rsidR="00E15204" w:rsidRPr="00FF6DB6">
                <w:rPr>
                  <w:rStyle w:val="Hyperlink"/>
                  <w:rFonts w:eastAsia="Times New Roman" w:cstheme="minorHAnsi"/>
                </w:rPr>
                <w:t>edwinh@arubafreightsystem.com</w:t>
              </w:r>
            </w:hyperlink>
          </w:p>
          <w:p w:rsidR="00E15204" w:rsidRPr="002A13C2" w:rsidRDefault="00E15204" w:rsidP="00E15204">
            <w:pPr>
              <w:spacing w:after="0" w:line="240" w:lineRule="auto"/>
              <w:jc w:val="center"/>
              <w:rPr>
                <w:rFonts w:eastAsia="Times New Roman" w:cstheme="minorHAnsi"/>
                <w:color w:val="000000"/>
              </w:rPr>
            </w:pPr>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Aruba Global Logistics</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5857331</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E15204" w:rsidRPr="002A13C2" w:rsidRDefault="001B02AB" w:rsidP="00E15204">
            <w:pPr>
              <w:spacing w:after="0" w:line="240" w:lineRule="auto"/>
              <w:jc w:val="center"/>
              <w:rPr>
                <w:rFonts w:eastAsia="Times New Roman" w:cstheme="minorHAnsi"/>
                <w:color w:val="0563C1"/>
                <w:u w:val="single"/>
              </w:rPr>
            </w:pPr>
            <w:hyperlink r:id="rId26" w:history="1">
              <w:r w:rsidR="00331DFE" w:rsidRPr="00A436EF">
                <w:rPr>
                  <w:rFonts w:eastAsia="Times New Roman" w:cstheme="minorHAnsi"/>
                  <w:color w:val="283FEC"/>
                  <w:u w:val="single"/>
                </w:rPr>
                <w:t>leiladepalm@arubaglobal.com</w:t>
              </w:r>
            </w:hyperlink>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Aruba International Forwarders</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5821274</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E15204" w:rsidRDefault="001B02AB" w:rsidP="00E15204">
            <w:pPr>
              <w:spacing w:after="0" w:line="240" w:lineRule="auto"/>
              <w:jc w:val="center"/>
              <w:rPr>
                <w:rFonts w:eastAsia="Times New Roman" w:cstheme="minorHAnsi"/>
                <w:color w:val="000000"/>
              </w:rPr>
            </w:pPr>
            <w:hyperlink r:id="rId27" w:history="1">
              <w:r w:rsidR="00E15204" w:rsidRPr="00FF6DB6">
                <w:rPr>
                  <w:rStyle w:val="Hyperlink"/>
                  <w:rFonts w:eastAsia="Times New Roman" w:cstheme="minorHAnsi"/>
                </w:rPr>
                <w:t>aif.services@setarnet.aw</w:t>
              </w:r>
            </w:hyperlink>
          </w:p>
          <w:p w:rsidR="00E15204" w:rsidRPr="002A13C2" w:rsidRDefault="00E15204" w:rsidP="00E15204">
            <w:pPr>
              <w:spacing w:after="0" w:line="240" w:lineRule="auto"/>
              <w:jc w:val="center"/>
              <w:rPr>
                <w:rFonts w:eastAsia="Times New Roman" w:cstheme="minorHAnsi"/>
                <w:color w:val="000000"/>
              </w:rPr>
            </w:pPr>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 xml:space="preserve">Aruba International Relocations </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5836652</w:t>
            </w:r>
          </w:p>
        </w:tc>
        <w:tc>
          <w:tcPr>
            <w:tcW w:w="3600" w:type="dxa"/>
            <w:tcBorders>
              <w:top w:val="nil"/>
              <w:left w:val="nil"/>
              <w:bottom w:val="nil"/>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28" w:history="1">
              <w:r w:rsidR="00E15204" w:rsidRPr="00FF6DB6">
                <w:rPr>
                  <w:rStyle w:val="Hyperlink"/>
                  <w:rFonts w:eastAsia="Times New Roman" w:cstheme="minorHAnsi"/>
                </w:rPr>
                <w:t>naima@arubair.com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theme="minorHAnsi"/>
                <w:color w:val="000000"/>
              </w:rPr>
            </w:pPr>
            <w:proofErr w:type="spellStart"/>
            <w:r w:rsidRPr="002A13C2">
              <w:rPr>
                <w:rFonts w:eastAsia="Times New Roman" w:cstheme="minorHAnsi"/>
                <w:color w:val="000000"/>
              </w:rPr>
              <w:t>Amerijet</w:t>
            </w:r>
            <w:proofErr w:type="spellEnd"/>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5826000</w:t>
            </w:r>
          </w:p>
        </w:tc>
        <w:tc>
          <w:tcPr>
            <w:tcW w:w="36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29" w:history="1">
              <w:r w:rsidR="00E15204" w:rsidRPr="00FF6DB6">
                <w:rPr>
                  <w:rStyle w:val="Hyperlink"/>
                  <w:rFonts w:eastAsia="Times New Roman" w:cstheme="minorHAnsi"/>
                </w:rPr>
                <w:t>haydeehh@yahoo.com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 xml:space="preserve">Ashley Broker </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5821793</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0" w:history="1">
              <w:r w:rsidR="00E15204" w:rsidRPr="00FF6DB6">
                <w:rPr>
                  <w:rStyle w:val="Hyperlink"/>
                  <w:rFonts w:eastAsia="Times New Roman" w:cstheme="minorHAnsi"/>
                </w:rPr>
                <w:t>ashleybroker@setarnet.aw</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51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B C S Cargo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5861500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1" w:history="1">
              <w:r w:rsidR="00E15204" w:rsidRPr="00FF6DB6">
                <w:rPr>
                  <w:rStyle w:val="Hyperlink"/>
                  <w:rFonts w:eastAsia="Times New Roman" w:cstheme="minorHAnsi"/>
                </w:rPr>
                <w:t>bcs_cargo@yahoo.com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90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Bon Bini Cargo Services/ Flamingo International Incorporated/ Cargo International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5237900</w:t>
            </w:r>
          </w:p>
        </w:tc>
        <w:tc>
          <w:tcPr>
            <w:tcW w:w="3600" w:type="dxa"/>
            <w:tcBorders>
              <w:top w:val="nil"/>
              <w:left w:val="nil"/>
              <w:bottom w:val="nil"/>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2" w:history="1">
              <w:r w:rsidR="00E15204" w:rsidRPr="00FF6DB6">
                <w:rPr>
                  <w:rStyle w:val="Hyperlink"/>
                  <w:rFonts w:eastAsia="Times New Roman" w:cstheme="minorHAnsi"/>
                </w:rPr>
                <w:t>deveerd@bonbinicargo.com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Cavalier logistics Aruba</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5887222</w:t>
            </w:r>
          </w:p>
        </w:tc>
        <w:tc>
          <w:tcPr>
            <w:tcW w:w="36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3" w:history="1">
              <w:r w:rsidR="00E15204" w:rsidRPr="00FF6DB6">
                <w:rPr>
                  <w:rStyle w:val="Hyperlink"/>
                  <w:rFonts w:eastAsia="Times New Roman" w:cstheme="minorHAnsi"/>
                </w:rPr>
                <w:t>martin.meijll@cavalier.net</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Complete Logistics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5824912</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4" w:history="1">
              <w:r w:rsidR="00E15204" w:rsidRPr="00FF6DB6">
                <w:rPr>
                  <w:rStyle w:val="Hyperlink"/>
                  <w:rFonts w:eastAsia="Times New Roman" w:cstheme="minorHAnsi"/>
                </w:rPr>
                <w:t>claudio@arubaws.com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87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Easy Cargo Aruba, Logistics &amp; Enterprises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5836350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1B02AB" w:rsidP="00331DFE">
            <w:pPr>
              <w:spacing w:after="0" w:line="240" w:lineRule="auto"/>
              <w:jc w:val="center"/>
              <w:rPr>
                <w:rFonts w:eastAsia="Times New Roman" w:cstheme="minorHAnsi"/>
                <w:color w:val="0563C1"/>
                <w:u w:val="single"/>
              </w:rPr>
            </w:pPr>
            <w:hyperlink r:id="rId35" w:history="1">
              <w:r w:rsidR="00331DFE" w:rsidRPr="00A436EF">
                <w:rPr>
                  <w:rFonts w:eastAsia="Times New Roman" w:cstheme="minorHAnsi"/>
                  <w:color w:val="283FEC"/>
                  <w:u w:val="single"/>
                </w:rPr>
                <w:t>easycargoaruba@hotmail.com</w:t>
              </w:r>
            </w:hyperlink>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Elvis Cargo</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5834091</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6" w:history="1">
              <w:r w:rsidR="00E15204" w:rsidRPr="00FF6DB6">
                <w:rPr>
                  <w:rStyle w:val="Hyperlink"/>
                  <w:rFonts w:eastAsia="Times New Roman" w:cstheme="minorHAnsi"/>
                </w:rPr>
                <w:t>e.kock@elviscargo.com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0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 xml:space="preserve">E.M. Cargo is your </w:t>
            </w:r>
            <w:proofErr w:type="spellStart"/>
            <w:r w:rsidRPr="002A13C2">
              <w:rPr>
                <w:rFonts w:eastAsia="Times New Roman" w:cstheme="minorHAnsi"/>
                <w:color w:val="000000"/>
              </w:rPr>
              <w:t>Connexion</w:t>
            </w:r>
            <w:proofErr w:type="spellEnd"/>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5855421</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7" w:history="1">
              <w:r w:rsidR="00E15204" w:rsidRPr="00FF6DB6">
                <w:rPr>
                  <w:rStyle w:val="Hyperlink"/>
                  <w:rFonts w:eastAsia="Times New Roman" w:cstheme="minorHAnsi"/>
                </w:rPr>
                <w:t>mnicolaas@your-connexion.com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45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lastRenderedPageBreak/>
              <w:t>Fast Delivery Services/UPS Express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 </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8" w:history="1">
              <w:r w:rsidR="00E15204" w:rsidRPr="00FF6DB6">
                <w:rPr>
                  <w:rStyle w:val="Hyperlink"/>
                  <w:rFonts w:eastAsia="Times New Roman" w:cstheme="minorHAnsi"/>
                </w:rPr>
                <w:t>gigi@fastdeliverydc.com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proofErr w:type="spellStart"/>
            <w:r w:rsidRPr="002A13C2">
              <w:rPr>
                <w:rFonts w:eastAsia="Times New Roman" w:cstheme="minorHAnsi"/>
                <w:color w:val="000000"/>
              </w:rPr>
              <w:t>Gasa</w:t>
            </w:r>
            <w:proofErr w:type="spellEnd"/>
            <w:r w:rsidRPr="002A13C2">
              <w:rPr>
                <w:rFonts w:eastAsia="Times New Roman" w:cstheme="minorHAnsi"/>
                <w:color w:val="000000"/>
              </w:rPr>
              <w:t xml:space="preserve"> International</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5824625</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39" w:history="1">
              <w:r w:rsidR="00E15204" w:rsidRPr="00FF6DB6">
                <w:rPr>
                  <w:rStyle w:val="Hyperlink"/>
                  <w:rFonts w:eastAsia="Times New Roman" w:cstheme="minorHAnsi"/>
                </w:rPr>
                <w:t>uri@gasaint.com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3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lang w:val="es-ES"/>
              </w:rPr>
            </w:pPr>
            <w:r w:rsidRPr="002A13C2">
              <w:rPr>
                <w:rFonts w:eastAsia="Times New Roman" w:cstheme="minorHAnsi"/>
                <w:color w:val="000000"/>
                <w:lang w:val="es-ES"/>
              </w:rPr>
              <w:t xml:space="preserve">G.P. Cargo </w:t>
            </w:r>
            <w:proofErr w:type="spellStart"/>
            <w:r w:rsidRPr="002A13C2">
              <w:rPr>
                <w:rFonts w:eastAsia="Times New Roman" w:cstheme="minorHAnsi"/>
                <w:color w:val="000000"/>
                <w:lang w:val="es-ES"/>
              </w:rPr>
              <w:t>Services</w:t>
            </w:r>
            <w:proofErr w:type="spellEnd"/>
            <w:r w:rsidRPr="002A13C2">
              <w:rPr>
                <w:rFonts w:eastAsia="Times New Roman" w:cstheme="minorHAnsi"/>
                <w:color w:val="000000"/>
                <w:lang w:val="es-ES"/>
              </w:rPr>
              <w:t xml:space="preserve"> N.V</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5828344</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40" w:history="1">
              <w:r w:rsidR="00E15204" w:rsidRPr="00FF6DB6">
                <w:rPr>
                  <w:rStyle w:val="Hyperlink"/>
                  <w:rFonts w:eastAsia="Times New Roman" w:cstheme="minorHAnsi"/>
                </w:rPr>
                <w:t>gpcargo@hotmail.com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G/T Cargo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5837251</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41" w:history="1">
              <w:r w:rsidR="00E15204" w:rsidRPr="00FF6DB6">
                <w:rPr>
                  <w:rStyle w:val="Hyperlink"/>
                  <w:rFonts w:eastAsia="Times New Roman" w:cstheme="minorHAnsi"/>
                </w:rPr>
                <w:t>offawetuko@hotmail.com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6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614625" w:rsidP="00331DFE">
            <w:pPr>
              <w:spacing w:after="0" w:line="240" w:lineRule="auto"/>
              <w:rPr>
                <w:rFonts w:eastAsia="Times New Roman" w:cstheme="minorHAnsi"/>
                <w:color w:val="000000"/>
              </w:rPr>
            </w:pPr>
            <w:r w:rsidRPr="002A13C2">
              <w:rPr>
                <w:rFonts w:eastAsia="Times New Roman" w:cstheme="minorHAnsi"/>
                <w:color w:val="000000"/>
              </w:rPr>
              <w:t>Inter-Island</w:t>
            </w:r>
            <w:r w:rsidR="00331DFE" w:rsidRPr="002A13C2">
              <w:rPr>
                <w:rFonts w:eastAsia="Times New Roman" w:cstheme="minorHAnsi"/>
                <w:color w:val="000000"/>
              </w:rPr>
              <w:t xml:space="preserve"> Transport, Import &amp; Export</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5859931</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42" w:history="1">
              <w:r w:rsidR="00E15204" w:rsidRPr="00FF6DB6">
                <w:rPr>
                  <w:rStyle w:val="Hyperlink"/>
                  <w:rFonts w:eastAsia="Times New Roman" w:cstheme="minorHAnsi"/>
                </w:rPr>
                <w:t>interislandtransport@hotmail.com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proofErr w:type="spellStart"/>
            <w:r w:rsidRPr="002A13C2">
              <w:rPr>
                <w:rFonts w:eastAsia="Times New Roman" w:cstheme="minorHAnsi"/>
                <w:color w:val="000000"/>
              </w:rPr>
              <w:t>Juvercargo</w:t>
            </w:r>
            <w:proofErr w:type="spellEnd"/>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5833954</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43" w:history="1">
              <w:r w:rsidR="00E15204" w:rsidRPr="00FF6DB6">
                <w:rPr>
                  <w:rStyle w:val="Hyperlink"/>
                  <w:rFonts w:eastAsia="Times New Roman" w:cstheme="minorHAnsi"/>
                </w:rPr>
                <w:t>juvercargo@hotmail.com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r w:rsidRPr="002A13C2">
              <w:rPr>
                <w:rFonts w:eastAsia="Times New Roman" w:cstheme="minorHAnsi"/>
                <w:color w:val="000000"/>
              </w:rPr>
              <w:t xml:space="preserve">Land </w:t>
            </w:r>
            <w:proofErr w:type="spellStart"/>
            <w:r w:rsidRPr="002A13C2">
              <w:rPr>
                <w:rFonts w:eastAsia="Times New Roman" w:cstheme="minorHAnsi"/>
                <w:color w:val="000000"/>
              </w:rPr>
              <w:t>Seair</w:t>
            </w:r>
            <w:proofErr w:type="spellEnd"/>
            <w:r w:rsidRPr="002A13C2">
              <w:rPr>
                <w:rFonts w:eastAsia="Times New Roman" w:cstheme="minorHAnsi"/>
                <w:color w:val="000000"/>
              </w:rPr>
              <w:t xml:space="preserve"> Cargo</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5827215/5829284</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44" w:history="1">
              <w:r w:rsidR="00E15204" w:rsidRPr="00FF6DB6">
                <w:rPr>
                  <w:rStyle w:val="Hyperlink"/>
                  <w:rFonts w:eastAsia="Times New Roman" w:cstheme="minorHAnsi"/>
                </w:rPr>
                <w:t>lsa_cargo@yahoo.com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theme="minorHAnsi"/>
                <w:color w:val="000000"/>
              </w:rPr>
            </w:pPr>
            <w:proofErr w:type="spellStart"/>
            <w:r w:rsidRPr="002A13C2">
              <w:rPr>
                <w:rFonts w:eastAsia="Times New Roman" w:cstheme="minorHAnsi"/>
                <w:color w:val="000000"/>
              </w:rPr>
              <w:t>Mastercargo</w:t>
            </w:r>
            <w:proofErr w:type="spellEnd"/>
            <w:r w:rsidRPr="002A13C2">
              <w:rPr>
                <w:rFonts w:eastAsia="Times New Roman" w:cstheme="minorHAnsi"/>
                <w:color w:val="000000"/>
              </w:rPr>
              <w:t xml:space="preserve"> N.V.</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theme="minorHAnsi"/>
                <w:color w:val="000000"/>
              </w:rPr>
            </w:pPr>
            <w:r w:rsidRPr="002A13C2">
              <w:rPr>
                <w:rFonts w:eastAsia="Times New Roman" w:cstheme="minorHAnsi"/>
                <w:color w:val="000000"/>
              </w:rPr>
              <w:t>5237923</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theme="minorHAnsi"/>
                <w:color w:val="000000"/>
              </w:rPr>
            </w:pPr>
            <w:hyperlink r:id="rId45" w:history="1">
              <w:r w:rsidR="00E15204" w:rsidRPr="00FF6DB6">
                <w:rPr>
                  <w:rStyle w:val="Hyperlink"/>
                  <w:rFonts w:eastAsia="Times New Roman" w:cstheme="minorHAnsi"/>
                </w:rPr>
                <w:t>info@mastercargo-aruba.com</w:t>
              </w:r>
            </w:hyperlink>
          </w:p>
          <w:p w:rsidR="00E15204" w:rsidRPr="002A13C2" w:rsidRDefault="00E15204" w:rsidP="00331DFE">
            <w:pPr>
              <w:spacing w:after="0" w:line="240" w:lineRule="auto"/>
              <w:jc w:val="center"/>
              <w:rPr>
                <w:rFonts w:eastAsia="Times New Roman" w:cstheme="minorHAns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Maxor</w:t>
            </w:r>
            <w:proofErr w:type="spellEnd"/>
            <w:r w:rsidRPr="002A13C2">
              <w:rPr>
                <w:rFonts w:eastAsia="Times New Roman" w:cs="Arial"/>
                <w:color w:val="000000"/>
              </w:rPr>
              <w:t xml:space="preserve"> Sea &amp; Freight </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5828616</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46" w:history="1">
              <w:r w:rsidR="00E15204" w:rsidRPr="00FF6DB6">
                <w:rPr>
                  <w:rStyle w:val="Hyperlink"/>
                  <w:rFonts w:eastAsia="Times New Roman" w:cs="Calibri"/>
                </w:rPr>
                <w:t>maxoraruba@gmail.com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1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M.M. Worldwide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5840251</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47" w:history="1">
              <w:r w:rsidR="00E15204" w:rsidRPr="00FF6DB6">
                <w:rPr>
                  <w:rStyle w:val="Hyperlink"/>
                  <w:rFonts w:eastAsia="Times New Roman" w:cs="Calibri"/>
                </w:rPr>
                <w:t>marlen.mmworldwide@gmail.com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61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Ocean-Air Express(Aruba)</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5859233</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48" w:history="1">
              <w:r w:rsidR="00E15204" w:rsidRPr="00FF6DB6">
                <w:rPr>
                  <w:rStyle w:val="Hyperlink"/>
                  <w:rFonts w:eastAsia="Times New Roman" w:cs="Calibri"/>
                </w:rPr>
                <w:t>raquel@oceanairaruba.com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Omega Trading</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5848000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49" w:history="1">
              <w:r w:rsidR="00E15204" w:rsidRPr="00FF6DB6">
                <w:rPr>
                  <w:rStyle w:val="Hyperlink"/>
                  <w:rFonts w:eastAsia="Times New Roman" w:cs="Calibri"/>
                </w:rPr>
                <w:t>johnodor@live.com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Procusta</w:t>
            </w:r>
            <w:proofErr w:type="spellEnd"/>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5826629</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0" w:history="1">
              <w:r w:rsidR="00E15204" w:rsidRPr="00FF6DB6">
                <w:rPr>
                  <w:rStyle w:val="Hyperlink"/>
                  <w:rFonts w:eastAsia="Times New Roman" w:cs="Calibri"/>
                </w:rPr>
                <w:t>belgica@setarnet.aw</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4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Roos</w:t>
            </w:r>
            <w:proofErr w:type="spellEnd"/>
            <w:r w:rsidRPr="002A13C2">
              <w:rPr>
                <w:rFonts w:eastAsia="Times New Roman" w:cs="Arial"/>
                <w:color w:val="000000"/>
              </w:rPr>
              <w:t xml:space="preserve"> Sea Services &amp; Enterprises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5826330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1" w:history="1">
              <w:r w:rsidR="00E15204" w:rsidRPr="00FF6DB6">
                <w:rPr>
                  <w:rStyle w:val="Hyperlink"/>
                  <w:rFonts w:eastAsia="Times New Roman" w:cs="Calibri"/>
                </w:rPr>
                <w:t>roos_sea_service@hotmail.com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7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 xml:space="preserve">RRR Cargo Services </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5882268</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2" w:history="1">
              <w:r w:rsidR="00E15204" w:rsidRPr="00FF6DB6">
                <w:rPr>
                  <w:rStyle w:val="Hyperlink"/>
                  <w:rFonts w:eastAsia="Times New Roman" w:cs="Calibri"/>
                </w:rPr>
                <w:t>rrr_cargo@hotmail.com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R &amp; P Freight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5867674</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3" w:history="1">
              <w:r w:rsidR="00E15204" w:rsidRPr="00FF6DB6">
                <w:rPr>
                  <w:rStyle w:val="Hyperlink"/>
                  <w:rFonts w:eastAsia="Times New Roman" w:cs="Calibri"/>
                </w:rPr>
                <w:t>junjuncroes@gmail.com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Calibri"/>
                <w:color w:val="000000"/>
              </w:rPr>
            </w:pPr>
            <w:r w:rsidRPr="002A13C2">
              <w:rPr>
                <w:rFonts w:eastAsia="Times New Roman" w:cs="Calibri"/>
                <w:color w:val="000000"/>
              </w:rPr>
              <w:t>Ruiz Import, Export &amp; Consultancy</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Calibri"/>
                <w:color w:val="000000"/>
              </w:rPr>
            </w:pPr>
            <w:r w:rsidRPr="002A13C2">
              <w:rPr>
                <w:rFonts w:eastAsia="Times New Roman" w:cs="Calibri"/>
                <w:color w:val="000000"/>
              </w:rPr>
              <w:t> </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4" w:history="1">
              <w:r w:rsidR="00E15204" w:rsidRPr="00FF6DB6">
                <w:rPr>
                  <w:rStyle w:val="Hyperlink"/>
                  <w:rFonts w:eastAsia="Times New Roman" w:cs="Calibri"/>
                </w:rPr>
                <w:t>gr302@hotmail.com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78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Seaview Investments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5868873</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5" w:history="1">
              <w:r w:rsidR="00E15204" w:rsidRPr="00FF6DB6">
                <w:rPr>
                  <w:rStyle w:val="Hyperlink"/>
                  <w:rFonts w:eastAsia="Times New Roman" w:cs="Calibri"/>
                </w:rPr>
                <w:t>boekhoudtj@hotmail.com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lang w:val="es-ES"/>
              </w:rPr>
            </w:pPr>
            <w:r w:rsidRPr="002A13C2">
              <w:rPr>
                <w:rFonts w:eastAsia="Times New Roman" w:cs="Arial"/>
                <w:color w:val="000000"/>
                <w:lang w:val="es-ES"/>
              </w:rPr>
              <w:t xml:space="preserve">S.E.L. Maduro &amp; </w:t>
            </w:r>
            <w:proofErr w:type="spellStart"/>
            <w:r w:rsidRPr="002A13C2">
              <w:rPr>
                <w:rFonts w:eastAsia="Times New Roman" w:cs="Arial"/>
                <w:color w:val="000000"/>
                <w:lang w:val="es-ES"/>
              </w:rPr>
              <w:t>Sons</w:t>
            </w:r>
            <w:proofErr w:type="spellEnd"/>
            <w:r w:rsidRPr="002A13C2">
              <w:rPr>
                <w:rFonts w:eastAsia="Times New Roman" w:cs="Arial"/>
                <w:color w:val="000000"/>
                <w:lang w:val="es-ES"/>
              </w:rPr>
              <w:t xml:space="preserve"> (Aruba)</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5822300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D71B0E" w:rsidRDefault="001B02AB" w:rsidP="00D71B0E">
            <w:pPr>
              <w:spacing w:after="0" w:line="240" w:lineRule="auto"/>
              <w:jc w:val="center"/>
              <w:rPr>
                <w:rFonts w:eastAsia="Times New Roman" w:cs="Calibri"/>
                <w:color w:val="000000"/>
              </w:rPr>
            </w:pPr>
            <w:hyperlink r:id="rId56" w:history="1">
              <w:r w:rsidR="00E15204" w:rsidRPr="00FF6DB6">
                <w:rPr>
                  <w:rStyle w:val="Hyperlink"/>
                  <w:rFonts w:eastAsia="Times New Roman" w:cs="Calibri"/>
                </w:rPr>
                <w:t>gdunlock@selmaduro.com</w:t>
              </w:r>
            </w:hyperlink>
          </w:p>
          <w:p w:rsidR="00E15204" w:rsidRPr="002A13C2" w:rsidRDefault="00E15204" w:rsidP="00D71B0E">
            <w:pPr>
              <w:spacing w:after="0" w:line="240" w:lineRule="auto"/>
              <w:jc w:val="center"/>
              <w:rPr>
                <w:rFonts w:eastAsia="Times New Roman" w:cs="Calibri"/>
                <w:color w:val="000000"/>
              </w:rPr>
            </w:pPr>
          </w:p>
        </w:tc>
      </w:tr>
      <w:tr w:rsidR="00331DFE" w:rsidRPr="002A13C2" w:rsidTr="00E15204">
        <w:trPr>
          <w:trHeight w:val="60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Ace Cargo Service</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5838299</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7" w:history="1">
              <w:r w:rsidR="00E15204" w:rsidRPr="00FF6DB6">
                <w:rPr>
                  <w:rStyle w:val="Hyperlink"/>
                  <w:rFonts w:eastAsia="Times New Roman" w:cs="Calibri"/>
                </w:rPr>
                <w:t>acecargo@gmail.com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8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Swa</w:t>
            </w:r>
            <w:proofErr w:type="spellEnd"/>
            <w:r w:rsidRPr="002A13C2">
              <w:rPr>
                <w:rFonts w:eastAsia="Times New Roman" w:cs="Arial"/>
                <w:color w:val="000000"/>
              </w:rPr>
              <w:t xml:space="preserve"> So Import &amp; Export</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5827933</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8" w:history="1">
              <w:r w:rsidR="00E15204" w:rsidRPr="00FF6DB6">
                <w:rPr>
                  <w:rStyle w:val="Hyperlink"/>
                  <w:rFonts w:eastAsia="Times New Roman" w:cs="Calibri"/>
                </w:rPr>
                <w:t>swaso_2009@hotmail.com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49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Swissport</w:t>
            </w:r>
            <w:proofErr w:type="spellEnd"/>
            <w:r w:rsidRPr="002A13C2">
              <w:rPr>
                <w:rFonts w:eastAsia="Times New Roman" w:cs="Arial"/>
                <w:color w:val="000000"/>
              </w:rPr>
              <w:t xml:space="preserve"> Cargo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5822470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59" w:history="1">
              <w:r w:rsidR="00E15204" w:rsidRPr="00FF6DB6">
                <w:rPr>
                  <w:rStyle w:val="Hyperlink"/>
                  <w:rFonts w:eastAsia="Times New Roman" w:cs="Calibri"/>
                </w:rPr>
                <w:t>benny.daguiar@swissport.com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2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lastRenderedPageBreak/>
              <w:t>Toy Cargo &amp; Courier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 </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60" w:history="1">
              <w:r w:rsidR="00E15204" w:rsidRPr="00FF6DB6">
                <w:rPr>
                  <w:rStyle w:val="Hyperlink"/>
                  <w:rFonts w:eastAsia="Times New Roman" w:cs="Calibri"/>
                </w:rPr>
                <w:t>toy_cargoservices@hotmail.com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70"/>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Verina</w:t>
            </w:r>
            <w:proofErr w:type="spellEnd"/>
            <w:r w:rsidRPr="002A13C2">
              <w:rPr>
                <w:rFonts w:eastAsia="Times New Roman" w:cs="Arial"/>
                <w:color w:val="000000"/>
              </w:rPr>
              <w:t xml:space="preserve"> Trading Company</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5848000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Default="001B02AB" w:rsidP="00331DFE">
            <w:pPr>
              <w:spacing w:after="0" w:line="240" w:lineRule="auto"/>
              <w:jc w:val="center"/>
              <w:rPr>
                <w:rFonts w:eastAsia="Times New Roman" w:cs="Calibri"/>
                <w:color w:val="000000"/>
              </w:rPr>
            </w:pPr>
            <w:hyperlink r:id="rId61" w:history="1">
              <w:r w:rsidR="00E15204" w:rsidRPr="00FF6DB6">
                <w:rPr>
                  <w:rStyle w:val="Hyperlink"/>
                  <w:rFonts w:eastAsia="Times New Roman" w:cs="Calibri"/>
                </w:rPr>
                <w:t>vtcaruba@hotmail.com</w:t>
              </w:r>
            </w:hyperlink>
          </w:p>
          <w:p w:rsidR="00E15204" w:rsidRPr="002A13C2" w:rsidRDefault="00E15204" w:rsidP="00331DFE">
            <w:pPr>
              <w:spacing w:after="0" w:line="240" w:lineRule="auto"/>
              <w:jc w:val="center"/>
              <w:rPr>
                <w:rFonts w:eastAsia="Times New Roman" w:cs="Calibri"/>
                <w:color w:val="000000"/>
              </w:rPr>
            </w:pPr>
          </w:p>
        </w:tc>
      </w:tr>
      <w:tr w:rsidR="00331DFE" w:rsidRPr="002A13C2" w:rsidTr="00E15204">
        <w:trPr>
          <w:trHeight w:val="555"/>
        </w:trPr>
        <w:tc>
          <w:tcPr>
            <w:tcW w:w="504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proofErr w:type="spellStart"/>
            <w:r w:rsidRPr="002A13C2">
              <w:rPr>
                <w:rFonts w:eastAsia="Times New Roman" w:cs="Arial"/>
                <w:color w:val="000000"/>
              </w:rPr>
              <w:t>Vicari</w:t>
            </w:r>
            <w:proofErr w:type="spellEnd"/>
            <w:r w:rsidRPr="002A13C2">
              <w:rPr>
                <w:rFonts w:eastAsia="Times New Roman" w:cs="Arial"/>
                <w:color w:val="000000"/>
              </w:rPr>
              <w:t xml:space="preserve"> Trading N.V</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5882889</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Pr="00A436EF" w:rsidRDefault="001B02AB" w:rsidP="00331DFE">
            <w:pPr>
              <w:spacing w:after="0" w:line="240" w:lineRule="auto"/>
              <w:jc w:val="center"/>
              <w:rPr>
                <w:rFonts w:eastAsia="Times New Roman" w:cs="Calibri"/>
                <w:color w:val="132BDF"/>
                <w:u w:val="single"/>
              </w:rPr>
            </w:pPr>
            <w:hyperlink r:id="rId62" w:history="1">
              <w:r w:rsidR="00331DFE" w:rsidRPr="00A436EF">
                <w:rPr>
                  <w:rFonts w:eastAsia="Times New Roman" w:cs="Calibri"/>
                  <w:color w:val="132BDF"/>
                  <w:u w:val="single"/>
                </w:rPr>
                <w:t>invoice@vissercargo.com</w:t>
              </w:r>
            </w:hyperlink>
          </w:p>
        </w:tc>
      </w:tr>
      <w:tr w:rsidR="00331DFE" w:rsidRPr="002A13C2" w:rsidTr="00E15204">
        <w:trPr>
          <w:trHeight w:val="540"/>
        </w:trPr>
        <w:tc>
          <w:tcPr>
            <w:tcW w:w="5040" w:type="dxa"/>
            <w:tcBorders>
              <w:top w:val="nil"/>
              <w:left w:val="single" w:sz="8" w:space="0" w:color="auto"/>
              <w:bottom w:val="nil"/>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rPr>
                <w:rFonts w:eastAsia="Times New Roman" w:cs="Arial"/>
                <w:color w:val="000000"/>
              </w:rPr>
            </w:pPr>
            <w:r w:rsidRPr="002A13C2">
              <w:rPr>
                <w:rFonts w:eastAsia="Times New Roman" w:cs="Arial"/>
                <w:color w:val="000000"/>
              </w:rPr>
              <w:t>Stripes Freight Services</w:t>
            </w:r>
          </w:p>
        </w:tc>
        <w:tc>
          <w:tcPr>
            <w:tcW w:w="2160" w:type="dxa"/>
            <w:gridSpan w:val="2"/>
            <w:tcBorders>
              <w:top w:val="nil"/>
              <w:left w:val="nil"/>
              <w:bottom w:val="single" w:sz="8" w:space="0" w:color="auto"/>
              <w:right w:val="single" w:sz="8" w:space="0" w:color="auto"/>
            </w:tcBorders>
            <w:shd w:val="clear" w:color="auto" w:fill="DEEAF6" w:themeFill="accent1" w:themeFillTint="33"/>
            <w:vAlign w:val="center"/>
            <w:hideMark/>
          </w:tcPr>
          <w:p w:rsidR="00331DFE" w:rsidRPr="002A13C2" w:rsidRDefault="00331DFE" w:rsidP="00331DFE">
            <w:pPr>
              <w:spacing w:after="0" w:line="240" w:lineRule="auto"/>
              <w:jc w:val="center"/>
              <w:rPr>
                <w:rFonts w:eastAsia="Times New Roman" w:cs="Arial"/>
                <w:color w:val="000000"/>
              </w:rPr>
            </w:pPr>
            <w:r w:rsidRPr="002A13C2">
              <w:rPr>
                <w:rFonts w:eastAsia="Times New Roman" w:cs="Arial"/>
                <w:color w:val="000000"/>
              </w:rPr>
              <w:t>5216610</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Pr="00A436EF" w:rsidRDefault="001B02AB" w:rsidP="00331DFE">
            <w:pPr>
              <w:spacing w:after="0" w:line="240" w:lineRule="auto"/>
              <w:jc w:val="center"/>
              <w:rPr>
                <w:rFonts w:eastAsia="Times New Roman" w:cs="Calibri"/>
                <w:color w:val="132BDF"/>
                <w:u w:val="single"/>
              </w:rPr>
            </w:pPr>
            <w:hyperlink r:id="rId63" w:history="1">
              <w:r w:rsidR="00331DFE" w:rsidRPr="00A436EF">
                <w:rPr>
                  <w:rFonts w:eastAsia="Times New Roman" w:cs="Calibri"/>
                  <w:color w:val="132BDF"/>
                  <w:u w:val="single"/>
                </w:rPr>
                <w:t>stephen@interporaruba.com</w:t>
              </w:r>
            </w:hyperlink>
          </w:p>
        </w:tc>
      </w:tr>
      <w:tr w:rsidR="00331DFE" w:rsidRPr="002A13C2" w:rsidTr="00E15204">
        <w:trPr>
          <w:trHeight w:val="315"/>
        </w:trPr>
        <w:tc>
          <w:tcPr>
            <w:tcW w:w="504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Calibri"/>
                <w:color w:val="000000"/>
              </w:rPr>
            </w:pPr>
            <w:r w:rsidRPr="002A13C2">
              <w:rPr>
                <w:rFonts w:eastAsia="Times New Roman" w:cs="Calibri"/>
                <w:color w:val="000000"/>
              </w:rPr>
              <w:t>Super Cargo Services</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Calibri"/>
                <w:color w:val="000000"/>
              </w:rPr>
            </w:pPr>
            <w:r w:rsidRPr="002A13C2">
              <w:rPr>
                <w:rFonts w:eastAsia="Times New Roman" w:cs="Calibri"/>
                <w:color w:val="000000"/>
              </w:rPr>
              <w:t>5878919</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Pr="00A436EF" w:rsidRDefault="001B02AB" w:rsidP="00331DFE">
            <w:pPr>
              <w:spacing w:after="0" w:line="240" w:lineRule="auto"/>
              <w:jc w:val="center"/>
              <w:rPr>
                <w:rFonts w:eastAsia="Times New Roman" w:cs="Calibri"/>
                <w:color w:val="132BDF"/>
                <w:u w:val="single"/>
              </w:rPr>
            </w:pPr>
            <w:hyperlink r:id="rId64" w:history="1">
              <w:r w:rsidR="00331DFE" w:rsidRPr="00A436EF">
                <w:rPr>
                  <w:rFonts w:eastAsia="Times New Roman" w:cs="Calibri"/>
                  <w:color w:val="132BDF"/>
                  <w:u w:val="single"/>
                </w:rPr>
                <w:t>supercargo.services@yahoo.com</w:t>
              </w:r>
            </w:hyperlink>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Calibri"/>
                <w:color w:val="000000"/>
              </w:rPr>
            </w:pPr>
            <w:r w:rsidRPr="002A13C2">
              <w:rPr>
                <w:rFonts w:eastAsia="Times New Roman" w:cs="Calibri"/>
                <w:color w:val="000000"/>
              </w:rPr>
              <w:t>Alba Transport Management Aruba</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Calibri"/>
                <w:color w:val="000000"/>
              </w:rPr>
            </w:pPr>
            <w:r w:rsidRPr="002A13C2">
              <w:rPr>
                <w:rFonts w:eastAsia="Times New Roman" w:cs="Calibri"/>
                <w:color w:val="000000"/>
              </w:rPr>
              <w:t>5865115</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Pr="00A436EF" w:rsidRDefault="001B02AB" w:rsidP="00331DFE">
            <w:pPr>
              <w:spacing w:after="0" w:line="240" w:lineRule="auto"/>
              <w:jc w:val="center"/>
              <w:rPr>
                <w:rFonts w:eastAsia="Times New Roman" w:cs="Calibri"/>
                <w:color w:val="132BDF"/>
                <w:u w:val="single"/>
              </w:rPr>
            </w:pPr>
            <w:hyperlink r:id="rId65" w:history="1">
              <w:r w:rsidR="00331DFE" w:rsidRPr="00A436EF">
                <w:rPr>
                  <w:rFonts w:eastAsia="Times New Roman" w:cs="Calibri"/>
                  <w:color w:val="132BDF"/>
                  <w:u w:val="single"/>
                </w:rPr>
                <w:t>ops@albatrosaruba.com</w:t>
              </w:r>
            </w:hyperlink>
          </w:p>
        </w:tc>
      </w:tr>
      <w:tr w:rsidR="00331DFE" w:rsidRPr="002A13C2" w:rsidTr="00E15204">
        <w:trPr>
          <w:trHeight w:val="315"/>
        </w:trPr>
        <w:tc>
          <w:tcPr>
            <w:tcW w:w="5040"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rPr>
                <w:rFonts w:eastAsia="Times New Roman" w:cs="Calibri"/>
                <w:color w:val="000000"/>
              </w:rPr>
            </w:pPr>
            <w:r w:rsidRPr="002A13C2">
              <w:rPr>
                <w:rFonts w:eastAsia="Times New Roman" w:cs="Calibri"/>
                <w:color w:val="000000"/>
              </w:rPr>
              <w:t>Hermes Cargo</w:t>
            </w:r>
          </w:p>
        </w:tc>
        <w:tc>
          <w:tcPr>
            <w:tcW w:w="2160" w:type="dxa"/>
            <w:gridSpan w:val="2"/>
            <w:tcBorders>
              <w:top w:val="nil"/>
              <w:left w:val="nil"/>
              <w:bottom w:val="single" w:sz="8" w:space="0" w:color="auto"/>
              <w:right w:val="single" w:sz="8" w:space="0" w:color="auto"/>
            </w:tcBorders>
            <w:shd w:val="clear" w:color="auto" w:fill="DEEAF6" w:themeFill="accent1" w:themeFillTint="33"/>
            <w:noWrap/>
            <w:vAlign w:val="center"/>
            <w:hideMark/>
          </w:tcPr>
          <w:p w:rsidR="00331DFE" w:rsidRPr="002A13C2" w:rsidRDefault="00331DFE" w:rsidP="00331DFE">
            <w:pPr>
              <w:spacing w:after="0" w:line="240" w:lineRule="auto"/>
              <w:jc w:val="center"/>
              <w:rPr>
                <w:rFonts w:eastAsia="Times New Roman" w:cs="Calibri"/>
                <w:color w:val="000000"/>
              </w:rPr>
            </w:pPr>
            <w:r w:rsidRPr="002A13C2">
              <w:rPr>
                <w:rFonts w:eastAsia="Times New Roman" w:cs="Calibri"/>
                <w:color w:val="000000"/>
              </w:rPr>
              <w:t>5887775</w:t>
            </w:r>
          </w:p>
        </w:tc>
        <w:tc>
          <w:tcPr>
            <w:tcW w:w="3600" w:type="dxa"/>
            <w:tcBorders>
              <w:top w:val="nil"/>
              <w:left w:val="nil"/>
              <w:bottom w:val="single" w:sz="8" w:space="0" w:color="auto"/>
              <w:right w:val="single" w:sz="8" w:space="0" w:color="auto"/>
            </w:tcBorders>
            <w:shd w:val="clear" w:color="auto" w:fill="DEEAF6" w:themeFill="accent1" w:themeFillTint="33"/>
            <w:noWrap/>
            <w:vAlign w:val="center"/>
            <w:hideMark/>
          </w:tcPr>
          <w:p w:rsidR="00331DFE" w:rsidRPr="00A436EF" w:rsidRDefault="001B02AB" w:rsidP="00331DFE">
            <w:pPr>
              <w:spacing w:after="0" w:line="240" w:lineRule="auto"/>
              <w:jc w:val="center"/>
              <w:rPr>
                <w:rFonts w:eastAsia="Times New Roman" w:cs="Calibri"/>
                <w:color w:val="132BDF"/>
                <w:u w:val="single"/>
              </w:rPr>
            </w:pPr>
            <w:hyperlink r:id="rId66" w:history="1">
              <w:r w:rsidR="00331DFE" w:rsidRPr="00A436EF">
                <w:rPr>
                  <w:rFonts w:eastAsia="Times New Roman" w:cs="Calibri"/>
                  <w:color w:val="132BDF"/>
                  <w:u w:val="single"/>
                </w:rPr>
                <w:t>cathy@hermesaruba.com</w:t>
              </w:r>
            </w:hyperlink>
          </w:p>
        </w:tc>
      </w:tr>
    </w:tbl>
    <w:p w:rsidR="00E844D5" w:rsidRDefault="00E844D5" w:rsidP="00E02A47">
      <w:pPr>
        <w:spacing w:after="0" w:line="240" w:lineRule="auto"/>
        <w:rPr>
          <w:rFonts w:eastAsia="Times New Roman" w:cstheme="minorHAnsi"/>
          <w:b/>
          <w:color w:val="2F5496" w:themeColor="accent5" w:themeShade="BF"/>
          <w:sz w:val="24"/>
          <w:szCs w:val="24"/>
          <w:u w:val="single"/>
        </w:rPr>
      </w:pPr>
    </w:p>
    <w:p w:rsidR="00637DF2" w:rsidRDefault="00637DF2" w:rsidP="00E02A47">
      <w:pPr>
        <w:spacing w:after="0" w:line="240" w:lineRule="auto"/>
        <w:rPr>
          <w:rFonts w:eastAsia="Times New Roman" w:cstheme="minorHAnsi"/>
          <w:b/>
          <w:color w:val="2F5496" w:themeColor="accent5" w:themeShade="BF"/>
          <w:sz w:val="24"/>
          <w:szCs w:val="24"/>
          <w:u w:val="single"/>
        </w:rPr>
      </w:pPr>
    </w:p>
    <w:p w:rsidR="00E02A47" w:rsidRDefault="007079AC" w:rsidP="00E02A47">
      <w:pPr>
        <w:spacing w:after="0" w:line="240" w:lineRule="auto"/>
        <w:rPr>
          <w:rFonts w:eastAsia="Times New Roman" w:cstheme="minorHAnsi"/>
          <w:b/>
          <w:color w:val="2F5496" w:themeColor="accent5" w:themeShade="BF"/>
          <w:sz w:val="24"/>
          <w:szCs w:val="24"/>
          <w:u w:val="single"/>
        </w:rPr>
      </w:pPr>
      <w:r w:rsidRPr="007079AC">
        <w:rPr>
          <w:rFonts w:eastAsia="Times New Roman" w:cstheme="minorHAnsi"/>
          <w:b/>
          <w:color w:val="2F5496" w:themeColor="accent5" w:themeShade="BF"/>
          <w:sz w:val="24"/>
          <w:szCs w:val="24"/>
          <w:u w:val="single"/>
        </w:rPr>
        <w:t>Appendix 3</w:t>
      </w:r>
      <w:r w:rsidR="00E02A47" w:rsidRPr="007079AC">
        <w:rPr>
          <w:rFonts w:eastAsia="Times New Roman" w:cstheme="minorHAnsi"/>
          <w:b/>
          <w:color w:val="2F5496" w:themeColor="accent5" w:themeShade="BF"/>
          <w:sz w:val="24"/>
          <w:szCs w:val="24"/>
          <w:u w:val="single"/>
        </w:rPr>
        <w:t>. Government Regulatory Agency Contacts:</w:t>
      </w:r>
    </w:p>
    <w:p w:rsidR="005F3292" w:rsidRDefault="005F3292" w:rsidP="00E02A47">
      <w:pPr>
        <w:spacing w:after="0" w:line="240" w:lineRule="auto"/>
        <w:rPr>
          <w:rFonts w:eastAsia="Times New Roman" w:cstheme="minorHAnsi"/>
          <w:b/>
          <w:color w:val="2F5496" w:themeColor="accent5" w:themeShade="BF"/>
          <w:sz w:val="24"/>
          <w:szCs w:val="24"/>
          <w:u w:val="single"/>
        </w:rPr>
      </w:pPr>
    </w:p>
    <w:tbl>
      <w:tblPr>
        <w:tblW w:w="10890" w:type="dxa"/>
        <w:tblInd w:w="-5" w:type="dxa"/>
        <w:tblLook w:val="04A0" w:firstRow="1" w:lastRow="0" w:firstColumn="1" w:lastColumn="0" w:noHBand="0" w:noVBand="1"/>
      </w:tblPr>
      <w:tblGrid>
        <w:gridCol w:w="3620"/>
        <w:gridCol w:w="2500"/>
        <w:gridCol w:w="2532"/>
        <w:gridCol w:w="2418"/>
      </w:tblGrid>
      <w:tr w:rsidR="006337E4" w:rsidRPr="006337E4" w:rsidTr="00E15204">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7E4" w:rsidRPr="006337E4" w:rsidRDefault="006337E4" w:rsidP="006337E4">
            <w:pPr>
              <w:spacing w:after="0" w:line="240" w:lineRule="auto"/>
              <w:rPr>
                <w:rFonts w:ascii="Calibri" w:eastAsia="Times New Roman" w:hAnsi="Calibri" w:cs="Times New Roman"/>
                <w:b/>
                <w:bCs/>
                <w:color w:val="000000"/>
              </w:rPr>
            </w:pPr>
            <w:r w:rsidRPr="006337E4">
              <w:rPr>
                <w:rFonts w:ascii="Calibri" w:eastAsia="Times New Roman" w:hAnsi="Calibri" w:cs="Times New Roman"/>
                <w:b/>
                <w:bCs/>
                <w:color w:val="000000"/>
              </w:rPr>
              <w:t xml:space="preserve">Government Regulatory Agency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6337E4" w:rsidRPr="006337E4" w:rsidRDefault="006337E4" w:rsidP="006337E4">
            <w:pPr>
              <w:spacing w:after="0" w:line="240" w:lineRule="auto"/>
              <w:rPr>
                <w:rFonts w:ascii="Calibri" w:eastAsia="Times New Roman" w:hAnsi="Calibri" w:cs="Times New Roman"/>
                <w:b/>
                <w:bCs/>
                <w:color w:val="000000"/>
              </w:rPr>
            </w:pPr>
            <w:r w:rsidRPr="006337E4">
              <w:rPr>
                <w:rFonts w:ascii="Calibri" w:eastAsia="Times New Roman" w:hAnsi="Calibri" w:cs="Times New Roman"/>
                <w:b/>
                <w:bCs/>
                <w:color w:val="000000"/>
              </w:rPr>
              <w:t>Address</w:t>
            </w:r>
          </w:p>
        </w:tc>
        <w:tc>
          <w:tcPr>
            <w:tcW w:w="2352" w:type="dxa"/>
            <w:tcBorders>
              <w:top w:val="single" w:sz="4" w:space="0" w:color="auto"/>
              <w:left w:val="nil"/>
              <w:bottom w:val="single" w:sz="4" w:space="0" w:color="auto"/>
              <w:right w:val="single" w:sz="4" w:space="0" w:color="auto"/>
            </w:tcBorders>
            <w:shd w:val="clear" w:color="auto" w:fill="auto"/>
            <w:noWrap/>
            <w:vAlign w:val="bottom"/>
            <w:hideMark/>
          </w:tcPr>
          <w:p w:rsidR="006337E4" w:rsidRPr="006337E4" w:rsidRDefault="006337E4" w:rsidP="006337E4">
            <w:pPr>
              <w:spacing w:after="0" w:line="240" w:lineRule="auto"/>
              <w:rPr>
                <w:rFonts w:ascii="Calibri" w:eastAsia="Times New Roman" w:hAnsi="Calibri" w:cs="Times New Roman"/>
                <w:b/>
                <w:bCs/>
                <w:color w:val="000000"/>
              </w:rPr>
            </w:pPr>
            <w:r w:rsidRPr="006337E4">
              <w:rPr>
                <w:rFonts w:ascii="Calibri" w:eastAsia="Times New Roman" w:hAnsi="Calibri" w:cs="Times New Roman"/>
                <w:b/>
                <w:bCs/>
                <w:color w:val="000000"/>
              </w:rPr>
              <w:t>E-mail</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rsidR="006337E4" w:rsidRPr="006337E4" w:rsidRDefault="006337E4" w:rsidP="006337E4">
            <w:pPr>
              <w:spacing w:after="0" w:line="240" w:lineRule="auto"/>
              <w:rPr>
                <w:rFonts w:ascii="Calibri" w:eastAsia="Times New Roman" w:hAnsi="Calibri" w:cs="Times New Roman"/>
                <w:b/>
                <w:bCs/>
                <w:color w:val="000000"/>
              </w:rPr>
            </w:pPr>
            <w:r w:rsidRPr="006337E4">
              <w:rPr>
                <w:rFonts w:ascii="Calibri" w:eastAsia="Times New Roman" w:hAnsi="Calibri" w:cs="Times New Roman"/>
                <w:b/>
                <w:bCs/>
                <w:color w:val="000000"/>
              </w:rPr>
              <w:t>Phone (+297)</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Department of Economic Affairs,</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L.G. Smith Boulevard 160</w:t>
            </w:r>
          </w:p>
        </w:tc>
        <w:tc>
          <w:tcPr>
            <w:tcW w:w="2352"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A436EF" w:rsidRDefault="001B02AB" w:rsidP="00E56BF7">
            <w:pPr>
              <w:spacing w:after="0" w:line="240" w:lineRule="auto"/>
              <w:rPr>
                <w:rFonts w:ascii="Calibri" w:eastAsia="Times New Roman" w:hAnsi="Calibri" w:cs="Times New Roman"/>
                <w:color w:val="283FEC"/>
                <w:u w:val="single"/>
              </w:rPr>
            </w:pPr>
            <w:hyperlink r:id="rId67" w:history="1">
              <w:r w:rsidR="00E56BF7" w:rsidRPr="00A436EF">
                <w:rPr>
                  <w:rFonts w:ascii="Calibri" w:eastAsia="Times New Roman" w:hAnsi="Calibri" w:cs="Times New Roman"/>
                  <w:color w:val="283FEC"/>
                  <w:u w:val="single"/>
                </w:rPr>
                <w:t>deaci@setarnet.aw</w:t>
              </w:r>
            </w:hyperlink>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T: (297) 582-1181</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Commerce &amp; Industry</w:t>
            </w:r>
            <w:r>
              <w:rPr>
                <w:rFonts w:ascii="Calibri" w:eastAsia="Times New Roman" w:hAnsi="Calibri" w:cs="Times New Roman"/>
                <w:color w:val="000000"/>
              </w:rPr>
              <w:t xml:space="preserve"> ( Import license)</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roofErr w:type="spellStart"/>
            <w:r w:rsidRPr="006337E4">
              <w:rPr>
                <w:rFonts w:ascii="Calibri" w:eastAsia="Times New Roman" w:hAnsi="Calibri" w:cs="Times New Roman"/>
                <w:color w:val="000000"/>
              </w:rPr>
              <w:t>Oranjestad</w:t>
            </w:r>
            <w:proofErr w:type="spellEnd"/>
            <w:r w:rsidRPr="006337E4">
              <w:rPr>
                <w:rFonts w:ascii="Calibri" w:eastAsia="Times New Roman" w:hAnsi="Calibri" w:cs="Times New Roman"/>
                <w:color w:val="000000"/>
              </w:rPr>
              <w:t>, Aruba</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F: (297) 583-4494</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E56BF7" w:rsidRPr="006337E4" w:rsidRDefault="00E56BF7" w:rsidP="00E56BF7">
            <w:pPr>
              <w:spacing w:after="0" w:line="240" w:lineRule="auto"/>
              <w:rPr>
                <w:rFonts w:ascii="Calibri" w:eastAsia="Times New Roman" w:hAnsi="Calibri" w:cs="Times New Roman"/>
                <w:color w:val="000000"/>
              </w:rPr>
            </w:pP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bCs/>
                <w:color w:val="000000"/>
              </w:rPr>
            </w:pPr>
            <w:r w:rsidRPr="006337E4">
              <w:rPr>
                <w:rFonts w:ascii="Calibri" w:eastAsia="Times New Roman" w:hAnsi="Calibri" w:cs="Times New Roman"/>
                <w:color w:val="000000"/>
              </w:rPr>
              <w:t>Customs Office</w:t>
            </w:r>
            <w:r w:rsidRPr="006337E4">
              <w:rPr>
                <w:rFonts w:ascii="Calibri" w:eastAsia="Times New Roman" w:hAnsi="Calibri" w:cs="Times New Roman"/>
                <w:bCs/>
                <w:color w:val="000000"/>
              </w:rPr>
              <w:t xml:space="preserve"> </w:t>
            </w:r>
            <w:r>
              <w:rPr>
                <w:rFonts w:ascii="Calibri" w:eastAsia="Times New Roman" w:hAnsi="Calibri" w:cs="Times New Roman"/>
                <w:bCs/>
                <w:color w:val="000000"/>
              </w:rPr>
              <w:t>(Customs procedures and tariffs)</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xml:space="preserve">L.G. Smith </w:t>
            </w:r>
          </w:p>
        </w:tc>
        <w:tc>
          <w:tcPr>
            <w:tcW w:w="2352"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1B02AB" w:rsidP="00E56BF7">
            <w:pPr>
              <w:spacing w:after="0" w:line="240" w:lineRule="auto"/>
              <w:rPr>
                <w:rFonts w:ascii="Calibri" w:eastAsia="Times New Roman" w:hAnsi="Calibri" w:cs="Times New Roman"/>
                <w:color w:val="000000"/>
              </w:rPr>
            </w:pPr>
            <w:hyperlink r:id="rId68" w:history="1">
              <w:r w:rsidR="00E56BF7" w:rsidRPr="00D51CB0">
                <w:rPr>
                  <w:rStyle w:val="Hyperlink"/>
                  <w:rFonts w:ascii="Calibri" w:eastAsia="Times New Roman" w:hAnsi="Calibri" w:cs="Times New Roman"/>
                  <w:lang w:val="es-ES"/>
                </w:rPr>
                <w:t>douane@</w:t>
              </w:r>
              <w:r w:rsidR="00E56BF7" w:rsidRPr="00D51CB0">
                <w:rPr>
                  <w:rStyle w:val="Hyperlink"/>
                  <w:rFonts w:ascii="Calibri" w:eastAsia="Times New Roman" w:hAnsi="Calibri" w:cs="Times New Roman"/>
                </w:rPr>
                <w:t>siad.aw</w:t>
              </w:r>
            </w:hyperlink>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lang w:val="es-ES"/>
              </w:rPr>
              <w:t>T: (297) 582-1800</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Boulevard 84-88</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lang w:val="es-ES"/>
              </w:rPr>
              <w:t>F: (297) 583-4367</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lang w:val="es-ES"/>
              </w:rPr>
              <w:t>Oranjestad, Aruba</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bCs/>
                <w:color w:val="000000"/>
              </w:rPr>
            </w:pPr>
            <w:r w:rsidRPr="006337E4">
              <w:rPr>
                <w:rFonts w:ascii="Calibri" w:eastAsia="Times New Roman" w:hAnsi="Calibri" w:cs="Times New Roman"/>
                <w:color w:val="000000"/>
              </w:rPr>
              <w:t>Food Control &amp; Hygiene Office</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roofErr w:type="spellStart"/>
            <w:r w:rsidRPr="006337E4">
              <w:rPr>
                <w:rFonts w:ascii="Calibri" w:eastAsia="Times New Roman" w:hAnsi="Calibri" w:cs="Times New Roman"/>
                <w:color w:val="000000"/>
              </w:rPr>
              <w:t>Hospitalstraat</w:t>
            </w:r>
            <w:proofErr w:type="spellEnd"/>
            <w:r w:rsidRPr="006337E4">
              <w:rPr>
                <w:rFonts w:ascii="Calibri" w:eastAsia="Times New Roman" w:hAnsi="Calibri" w:cs="Times New Roman"/>
                <w:color w:val="000000"/>
              </w:rPr>
              <w:t xml:space="preserve"> 4</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T: (297) 582-3073</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Department of Public Health</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roofErr w:type="spellStart"/>
            <w:r w:rsidRPr="006337E4">
              <w:rPr>
                <w:rFonts w:ascii="Calibri" w:eastAsia="Times New Roman" w:hAnsi="Calibri" w:cs="Times New Roman"/>
                <w:color w:val="000000"/>
              </w:rPr>
              <w:t>Oranjestad</w:t>
            </w:r>
            <w:proofErr w:type="spellEnd"/>
            <w:r w:rsidRPr="006337E4">
              <w:rPr>
                <w:rFonts w:ascii="Calibri" w:eastAsia="Times New Roman" w:hAnsi="Calibri" w:cs="Times New Roman"/>
                <w:color w:val="000000"/>
              </w:rPr>
              <w:t>, Aruba</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F:(297) 588-4180</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bCs/>
                <w:color w:val="000000"/>
              </w:rPr>
            </w:pPr>
            <w:r w:rsidRPr="006337E4">
              <w:rPr>
                <w:rFonts w:ascii="Calibri" w:eastAsia="Times New Roman" w:hAnsi="Calibri" w:cs="Times New Roman"/>
                <w:bCs/>
                <w:color w:val="000000"/>
              </w:rPr>
              <w:t>Veterinary Service</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Barcadera </w:t>
            </w:r>
            <w:r w:rsidRPr="006337E4">
              <w:rPr>
                <w:rFonts w:ascii="Calibri" w:eastAsia="Times New Roman" w:hAnsi="Calibri" w:cs="Times New Roman"/>
                <w:color w:val="000000"/>
              </w:rPr>
              <w:t>1, Aruba</w:t>
            </w:r>
          </w:p>
        </w:tc>
        <w:tc>
          <w:tcPr>
            <w:tcW w:w="2352"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1B02AB" w:rsidP="00E56BF7">
            <w:pPr>
              <w:spacing w:after="0" w:line="240" w:lineRule="auto"/>
              <w:rPr>
                <w:rFonts w:ascii="Calibri" w:eastAsia="Times New Roman" w:hAnsi="Calibri" w:cs="Times New Roman"/>
                <w:color w:val="000000"/>
              </w:rPr>
            </w:pPr>
            <w:hyperlink r:id="rId69" w:history="1">
              <w:r w:rsidR="00E56BF7" w:rsidRPr="00D51CB0">
                <w:rPr>
                  <w:rStyle w:val="Hyperlink"/>
                  <w:rFonts w:ascii="Calibri" w:eastAsia="Times New Roman" w:hAnsi="Calibri" w:cs="Times New Roman"/>
                </w:rPr>
                <w:t>vetservice@aruba.gov.aw</w:t>
              </w:r>
            </w:hyperlink>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T: (297) 585-0400</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F: (297) 585-1828</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bCs/>
                <w:color w:val="000000"/>
              </w:rPr>
            </w:pP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Bureau of Pharmaceutical Affairs</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roofErr w:type="spellStart"/>
            <w:r w:rsidRPr="006337E4">
              <w:rPr>
                <w:rFonts w:ascii="Calibri" w:eastAsia="Times New Roman" w:hAnsi="Calibri" w:cs="Times New Roman"/>
                <w:color w:val="000000"/>
              </w:rPr>
              <w:t>Bernhardstraat</w:t>
            </w:r>
            <w:proofErr w:type="spellEnd"/>
            <w:r w:rsidRPr="006337E4">
              <w:rPr>
                <w:rFonts w:ascii="Calibri" w:eastAsia="Times New Roman" w:hAnsi="Calibri" w:cs="Times New Roman"/>
                <w:color w:val="000000"/>
              </w:rPr>
              <w:t xml:space="preserve"> 75</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lang w:val="es-ES"/>
              </w:rPr>
              <w:t>T: (297) 584-1199</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Department of Public Health</w:t>
            </w:r>
            <w:r>
              <w:rPr>
                <w:rFonts w:ascii="Calibri" w:eastAsia="Times New Roman" w:hAnsi="Calibri" w:cs="Times New Roman"/>
                <w:color w:val="000000"/>
              </w:rPr>
              <w:t xml:space="preserve"> (Pesticide registration)</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lang w:val="es-ES"/>
              </w:rPr>
              <w:t xml:space="preserve">San </w:t>
            </w:r>
            <w:proofErr w:type="spellStart"/>
            <w:r w:rsidRPr="006337E4">
              <w:rPr>
                <w:rFonts w:ascii="Calibri" w:eastAsia="Times New Roman" w:hAnsi="Calibri" w:cs="Times New Roman"/>
                <w:color w:val="000000"/>
                <w:lang w:val="es-ES"/>
              </w:rPr>
              <w:t>Nicolas</w:t>
            </w:r>
            <w:proofErr w:type="spellEnd"/>
            <w:r w:rsidRPr="006337E4">
              <w:rPr>
                <w:rFonts w:ascii="Calibri" w:eastAsia="Times New Roman" w:hAnsi="Calibri" w:cs="Times New Roman"/>
                <w:color w:val="000000"/>
                <w:lang w:val="es-ES"/>
              </w:rPr>
              <w:t>, Aruba</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lang w:val="es-ES"/>
              </w:rPr>
              <w:t>F: (297) 584-9143</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Trademarks Division</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roofErr w:type="spellStart"/>
            <w:r w:rsidRPr="006337E4">
              <w:rPr>
                <w:rFonts w:ascii="Calibri" w:eastAsia="Times New Roman" w:hAnsi="Calibri" w:cs="Times New Roman"/>
                <w:color w:val="000000"/>
              </w:rPr>
              <w:t>Adriaan</w:t>
            </w:r>
            <w:proofErr w:type="spellEnd"/>
            <w:r w:rsidRPr="006337E4">
              <w:rPr>
                <w:rFonts w:ascii="Calibri" w:eastAsia="Times New Roman" w:hAnsi="Calibri" w:cs="Times New Roman"/>
                <w:color w:val="000000"/>
              </w:rPr>
              <w:t xml:space="preserve"> Lacle Blvd. 3</w:t>
            </w:r>
          </w:p>
        </w:tc>
        <w:tc>
          <w:tcPr>
            <w:tcW w:w="2352"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1B02AB" w:rsidP="00E56BF7">
            <w:pPr>
              <w:spacing w:after="0" w:line="240" w:lineRule="auto"/>
              <w:rPr>
                <w:rFonts w:ascii="Calibri" w:eastAsia="Times New Roman" w:hAnsi="Calibri" w:cs="Times New Roman"/>
                <w:color w:val="0563C1"/>
                <w:u w:val="single"/>
              </w:rPr>
            </w:pPr>
            <w:hyperlink r:id="rId70" w:history="1">
              <w:r w:rsidR="00E56BF7" w:rsidRPr="00A436EF">
                <w:rPr>
                  <w:rFonts w:ascii="Calibri" w:eastAsia="Times New Roman" w:hAnsi="Calibri" w:cs="Times New Roman"/>
                  <w:color w:val="283FEC"/>
                  <w:u w:val="single"/>
                </w:rPr>
                <w:t>opi@aruba.gov.aw</w:t>
              </w:r>
            </w:hyperlink>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T: (297) 583-1200</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Aruba Bureau of Intellectual Property</w:t>
            </w:r>
          </w:p>
        </w:tc>
        <w:tc>
          <w:tcPr>
            <w:tcW w:w="2500"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proofErr w:type="spellStart"/>
            <w:r w:rsidRPr="006337E4">
              <w:rPr>
                <w:rFonts w:ascii="Calibri" w:eastAsia="Times New Roman" w:hAnsi="Calibri" w:cs="Times New Roman"/>
                <w:color w:val="000000"/>
              </w:rPr>
              <w:t>Oranjestad</w:t>
            </w:r>
            <w:proofErr w:type="spellEnd"/>
            <w:r w:rsidRPr="006337E4">
              <w:rPr>
                <w:rFonts w:ascii="Calibri" w:eastAsia="Times New Roman" w:hAnsi="Calibri" w:cs="Times New Roman"/>
                <w:color w:val="000000"/>
              </w:rPr>
              <w:t>, Aruba</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center"/>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F: (297) 583-8773</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r>
      <w:tr w:rsidR="00E56BF7" w:rsidRPr="006337E4" w:rsidTr="00E15204">
        <w:trPr>
          <w:trHeight w:val="300"/>
        </w:trPr>
        <w:tc>
          <w:tcPr>
            <w:tcW w:w="362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bCs/>
                <w:color w:val="000000"/>
              </w:rPr>
            </w:pPr>
            <w:r w:rsidRPr="00E56BF7">
              <w:rPr>
                <w:rFonts w:ascii="Calibri" w:eastAsia="Times New Roman" w:hAnsi="Calibri" w:cs="Times New Roman"/>
                <w:bCs/>
                <w:color w:val="000000"/>
              </w:rPr>
              <w:t>Telecommunications</w:t>
            </w:r>
            <w:r w:rsidRPr="006337E4">
              <w:rPr>
                <w:rFonts w:ascii="Calibri" w:eastAsia="Times New Roman" w:hAnsi="Calibri" w:cs="Times New Roman"/>
                <w:bCs/>
                <w:color w:val="000000"/>
              </w:rPr>
              <w:t xml:space="preserve"> Affairs </w:t>
            </w:r>
          </w:p>
        </w:tc>
        <w:tc>
          <w:tcPr>
            <w:tcW w:w="2500"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roofErr w:type="spellStart"/>
            <w:r w:rsidRPr="006337E4">
              <w:rPr>
                <w:rFonts w:ascii="Calibri" w:eastAsia="Times New Roman" w:hAnsi="Calibri" w:cs="Times New Roman"/>
                <w:color w:val="000000"/>
              </w:rPr>
              <w:t>Rumbastraat</w:t>
            </w:r>
            <w:proofErr w:type="spellEnd"/>
            <w:r w:rsidRPr="006337E4">
              <w:rPr>
                <w:rFonts w:ascii="Calibri" w:eastAsia="Times New Roman" w:hAnsi="Calibri" w:cs="Times New Roman"/>
                <w:color w:val="000000"/>
              </w:rPr>
              <w:t xml:space="preserve">  19</w:t>
            </w:r>
          </w:p>
        </w:tc>
        <w:tc>
          <w:tcPr>
            <w:tcW w:w="2352"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 </w:t>
            </w:r>
          </w:p>
        </w:tc>
        <w:tc>
          <w:tcPr>
            <w:tcW w:w="2418" w:type="dxa"/>
            <w:tcBorders>
              <w:top w:val="nil"/>
              <w:left w:val="nil"/>
              <w:bottom w:val="single" w:sz="4" w:space="0" w:color="auto"/>
              <w:right w:val="single" w:sz="4" w:space="0" w:color="auto"/>
            </w:tcBorders>
            <w:shd w:val="clear" w:color="auto" w:fill="DEEAF6" w:themeFill="accent1" w:themeFillTint="33"/>
            <w:noWrap/>
            <w:vAlign w:val="bottom"/>
            <w:hideMark/>
          </w:tcPr>
          <w:p w:rsidR="00E56BF7" w:rsidRPr="006337E4" w:rsidRDefault="00E56BF7" w:rsidP="00E56BF7">
            <w:pPr>
              <w:spacing w:after="0" w:line="240" w:lineRule="auto"/>
              <w:rPr>
                <w:rFonts w:ascii="Calibri" w:eastAsia="Times New Roman" w:hAnsi="Calibri" w:cs="Times New Roman"/>
                <w:color w:val="000000"/>
              </w:rPr>
            </w:pPr>
            <w:r w:rsidRPr="006337E4">
              <w:rPr>
                <w:rFonts w:ascii="Calibri" w:eastAsia="Times New Roman" w:hAnsi="Calibri" w:cs="Times New Roman"/>
                <w:color w:val="000000"/>
              </w:rPr>
              <w:t>T: (297) 582-6069</w:t>
            </w:r>
          </w:p>
        </w:tc>
      </w:tr>
    </w:tbl>
    <w:p w:rsidR="003562A4" w:rsidRDefault="003562A4" w:rsidP="00E02A47">
      <w:pPr>
        <w:spacing w:after="0" w:line="240" w:lineRule="auto"/>
        <w:rPr>
          <w:rFonts w:eastAsia="Times New Roman" w:cstheme="minorHAnsi"/>
        </w:rPr>
      </w:pPr>
    </w:p>
    <w:p w:rsidR="003562A4" w:rsidRPr="001C3A26" w:rsidRDefault="003562A4" w:rsidP="00E02A47">
      <w:pPr>
        <w:spacing w:after="0" w:line="240" w:lineRule="auto"/>
        <w:rPr>
          <w:rFonts w:eastAsia="Times New Roman" w:cstheme="minorHAnsi"/>
        </w:rPr>
      </w:pPr>
    </w:p>
    <w:p w:rsidR="00211A81" w:rsidRDefault="00211A81" w:rsidP="00211A81">
      <w:pPr>
        <w:spacing w:after="0" w:line="240" w:lineRule="auto"/>
        <w:rPr>
          <w:rFonts w:eastAsia="Times New Roman" w:cstheme="minorHAnsi"/>
          <w:b/>
          <w:color w:val="2F5496" w:themeColor="accent5" w:themeShade="BF"/>
          <w:sz w:val="24"/>
          <w:szCs w:val="24"/>
          <w:u w:val="single"/>
        </w:rPr>
      </w:pPr>
      <w:r w:rsidRPr="007079AC">
        <w:rPr>
          <w:rFonts w:eastAsia="Times New Roman" w:cstheme="minorHAnsi"/>
          <w:b/>
          <w:color w:val="2F5496" w:themeColor="accent5" w:themeShade="BF"/>
          <w:sz w:val="24"/>
          <w:szCs w:val="24"/>
          <w:u w:val="single"/>
        </w:rPr>
        <w:t xml:space="preserve">Appendix </w:t>
      </w:r>
      <w:r>
        <w:rPr>
          <w:rFonts w:eastAsia="Times New Roman" w:cstheme="minorHAnsi"/>
          <w:b/>
          <w:color w:val="2F5496" w:themeColor="accent5" w:themeShade="BF"/>
          <w:sz w:val="24"/>
          <w:szCs w:val="24"/>
          <w:u w:val="single"/>
        </w:rPr>
        <w:t>4</w:t>
      </w:r>
      <w:r w:rsidRPr="007079AC">
        <w:rPr>
          <w:rFonts w:eastAsia="Times New Roman" w:cstheme="minorHAnsi"/>
          <w:b/>
          <w:color w:val="2F5496" w:themeColor="accent5" w:themeShade="BF"/>
          <w:sz w:val="24"/>
          <w:szCs w:val="24"/>
          <w:u w:val="single"/>
        </w:rPr>
        <w:t xml:space="preserve">. </w:t>
      </w:r>
      <w:r w:rsidR="003562A4">
        <w:rPr>
          <w:rFonts w:eastAsia="Times New Roman" w:cstheme="minorHAnsi"/>
          <w:b/>
          <w:color w:val="2F5496" w:themeColor="accent5" w:themeShade="BF"/>
          <w:sz w:val="24"/>
          <w:szCs w:val="24"/>
          <w:u w:val="single"/>
        </w:rPr>
        <w:t>List local wholesalers:</w:t>
      </w:r>
    </w:p>
    <w:p w:rsidR="00211A81" w:rsidRDefault="00211A81" w:rsidP="00211A81">
      <w:pPr>
        <w:spacing w:after="0" w:line="240" w:lineRule="auto"/>
        <w:rPr>
          <w:rFonts w:eastAsia="Times New Roman" w:cstheme="minorHAnsi"/>
          <w:b/>
          <w:color w:val="2F5496" w:themeColor="accent5" w:themeShade="BF"/>
          <w:sz w:val="24"/>
          <w:szCs w:val="24"/>
          <w:u w:val="single"/>
        </w:rPr>
      </w:pPr>
    </w:p>
    <w:p w:rsidR="00211A81" w:rsidRDefault="00211A81" w:rsidP="00211A81">
      <w:pPr>
        <w:spacing w:after="0" w:line="240" w:lineRule="auto"/>
        <w:rPr>
          <w:rFonts w:eastAsia="Times New Roman" w:cstheme="minorHAnsi"/>
          <w:b/>
          <w:color w:val="2F5496" w:themeColor="accent5" w:themeShade="BF"/>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10459"/>
      </w:tblGrid>
      <w:tr w:rsidR="00211A81" w:rsidRPr="004B31ED" w:rsidTr="003562A4">
        <w:tc>
          <w:tcPr>
            <w:tcW w:w="15610" w:type="dxa"/>
            <w:shd w:val="clear" w:color="auto" w:fill="DEEAF6" w:themeFill="accent1" w:themeFillTint="33"/>
          </w:tcPr>
          <w:p w:rsidR="00211A81" w:rsidRPr="004B31ED" w:rsidRDefault="00211A81" w:rsidP="000C7A7E">
            <w:pPr>
              <w:rPr>
                <w:b/>
                <w:u w:val="single"/>
                <w:lang w:val="nl-NL"/>
              </w:rPr>
            </w:pPr>
          </w:p>
        </w:tc>
      </w:tr>
      <w:tr w:rsidR="00211A81" w:rsidRPr="004B31ED" w:rsidTr="003562A4">
        <w:tc>
          <w:tcPr>
            <w:tcW w:w="15610" w:type="dxa"/>
            <w:shd w:val="clear" w:color="auto" w:fill="DEEAF6" w:themeFill="accent1" w:themeFillTint="33"/>
          </w:tcPr>
          <w:p w:rsidR="00211A81" w:rsidRPr="000C7A7E" w:rsidRDefault="00EE0663" w:rsidP="000C7A7E">
            <w:r>
              <w:t>Caribbean Overseas</w:t>
            </w:r>
            <w:r>
              <w:tab/>
              <w:t xml:space="preserve">            </w:t>
            </w:r>
            <w:proofErr w:type="spellStart"/>
            <w:r w:rsidR="000C7A7E">
              <w:t>Scotlandstraat</w:t>
            </w:r>
            <w:proofErr w:type="spellEnd"/>
            <w:r w:rsidR="000C7A7E">
              <w:t xml:space="preserve"> 47</w:t>
            </w:r>
            <w:r w:rsidR="000C7A7E">
              <w:tab/>
              <w:t>5821064</w:t>
            </w:r>
            <w:r w:rsidR="00211A81" w:rsidRPr="000C7A7E">
              <w:tab/>
            </w:r>
            <w:r w:rsidR="000C7A7E" w:rsidRPr="000C7A7E">
              <w:t>info</w:t>
            </w:r>
            <w:r w:rsidR="00211A81" w:rsidRPr="000C7A7E">
              <w:t>@caribbeanoverseas.com</w:t>
            </w:r>
            <w:r w:rsidR="00211A81" w:rsidRPr="000C7A7E">
              <w:tab/>
            </w:r>
            <w:r w:rsidR="00211A81" w:rsidRPr="000C7A7E">
              <w:tab/>
            </w:r>
          </w:p>
        </w:tc>
      </w:tr>
      <w:tr w:rsidR="00211A81" w:rsidRPr="000C7A7E" w:rsidTr="003562A4">
        <w:tc>
          <w:tcPr>
            <w:tcW w:w="15610" w:type="dxa"/>
            <w:shd w:val="clear" w:color="auto" w:fill="DEEAF6" w:themeFill="accent1" w:themeFillTint="33"/>
          </w:tcPr>
          <w:p w:rsidR="00211A81" w:rsidRPr="000C7A7E" w:rsidRDefault="000C7A7E" w:rsidP="000C7A7E">
            <w:pPr>
              <w:rPr>
                <w:lang w:val="nl-NL"/>
              </w:rPr>
            </w:pPr>
            <w:proofErr w:type="spellStart"/>
            <w:r>
              <w:rPr>
                <w:lang w:val="nl-NL"/>
              </w:rPr>
              <w:t>Romar</w:t>
            </w:r>
            <w:proofErr w:type="spellEnd"/>
            <w:r>
              <w:rPr>
                <w:lang w:val="nl-NL"/>
              </w:rPr>
              <w:t xml:space="preserve"> </w:t>
            </w:r>
            <w:proofErr w:type="spellStart"/>
            <w:r>
              <w:rPr>
                <w:lang w:val="nl-NL"/>
              </w:rPr>
              <w:t>Trading</w:t>
            </w:r>
            <w:proofErr w:type="spellEnd"/>
            <w:r>
              <w:rPr>
                <w:lang w:val="nl-NL"/>
              </w:rPr>
              <w:tab/>
            </w:r>
            <w:r>
              <w:rPr>
                <w:lang w:val="nl-NL"/>
              </w:rPr>
              <w:tab/>
              <w:t>Scotlandstraat 71</w:t>
            </w:r>
            <w:r>
              <w:rPr>
                <w:lang w:val="nl-NL"/>
              </w:rPr>
              <w:tab/>
            </w:r>
            <w:r w:rsidR="00EE0663">
              <w:rPr>
                <w:lang w:val="nl-NL"/>
              </w:rPr>
              <w:t>5234676</w:t>
            </w:r>
            <w:r w:rsidR="00EE0663">
              <w:rPr>
                <w:lang w:val="nl-NL"/>
              </w:rPr>
              <w:tab/>
            </w:r>
            <w:hyperlink r:id="rId71" w:history="1">
              <w:r w:rsidRPr="000C7A7E">
                <w:rPr>
                  <w:lang w:val="nl-NL"/>
                </w:rPr>
                <w:t>info@romartrading.com</w:t>
              </w:r>
            </w:hyperlink>
          </w:p>
        </w:tc>
      </w:tr>
      <w:tr w:rsidR="00211A81" w:rsidRPr="001B02AB" w:rsidTr="003562A4">
        <w:tc>
          <w:tcPr>
            <w:tcW w:w="15610" w:type="dxa"/>
            <w:shd w:val="clear" w:color="auto" w:fill="DEEAF6" w:themeFill="accent1" w:themeFillTint="33"/>
          </w:tcPr>
          <w:p w:rsidR="00211A81" w:rsidRPr="000C7A7E" w:rsidRDefault="000C7A7E" w:rsidP="000C7A7E">
            <w:pPr>
              <w:rPr>
                <w:lang w:val="nl-NL"/>
              </w:rPr>
            </w:pPr>
            <w:proofErr w:type="spellStart"/>
            <w:r w:rsidRPr="000C7A7E">
              <w:rPr>
                <w:lang w:val="nl-NL"/>
              </w:rPr>
              <w:t>Compra</w:t>
            </w:r>
            <w:proofErr w:type="spellEnd"/>
            <w:r w:rsidRPr="000C7A7E">
              <w:rPr>
                <w:lang w:val="nl-NL"/>
              </w:rPr>
              <w:t xml:space="preserve"> N.V.</w:t>
            </w:r>
            <w:r w:rsidRPr="000C7A7E">
              <w:rPr>
                <w:lang w:val="nl-NL"/>
              </w:rPr>
              <w:tab/>
            </w:r>
            <w:r w:rsidRPr="000C7A7E">
              <w:rPr>
                <w:lang w:val="nl-NL"/>
              </w:rPr>
              <w:tab/>
            </w:r>
            <w:r w:rsidR="00EE0663">
              <w:rPr>
                <w:lang w:val="nl-NL"/>
              </w:rPr>
              <w:t xml:space="preserve">             </w:t>
            </w:r>
            <w:r w:rsidRPr="000C7A7E">
              <w:rPr>
                <w:lang w:val="nl-NL"/>
              </w:rPr>
              <w:t>Engelandstraat 30</w:t>
            </w:r>
            <w:r w:rsidRPr="000C7A7E">
              <w:rPr>
                <w:lang w:val="nl-NL"/>
              </w:rPr>
              <w:tab/>
            </w:r>
            <w:r w:rsidR="00EE0663">
              <w:rPr>
                <w:lang w:val="nl-NL"/>
              </w:rPr>
              <w:t>5824891</w:t>
            </w:r>
            <w:r w:rsidR="00EE0663">
              <w:rPr>
                <w:lang w:val="nl-NL"/>
              </w:rPr>
              <w:tab/>
            </w:r>
            <w:r w:rsidRPr="000C7A7E">
              <w:rPr>
                <w:lang w:val="nl-NL"/>
              </w:rPr>
              <w:t>info</w:t>
            </w:r>
            <w:r w:rsidR="00211A81" w:rsidRPr="000C7A7E">
              <w:rPr>
                <w:lang w:val="nl-NL"/>
              </w:rPr>
              <w:t>@compra-aruba.com</w:t>
            </w:r>
          </w:p>
        </w:tc>
      </w:tr>
      <w:tr w:rsidR="00211A81" w:rsidRPr="001B02AB" w:rsidTr="003562A4">
        <w:tc>
          <w:tcPr>
            <w:tcW w:w="15610" w:type="dxa"/>
            <w:shd w:val="clear" w:color="auto" w:fill="DEEAF6" w:themeFill="accent1" w:themeFillTint="33"/>
          </w:tcPr>
          <w:p w:rsidR="00211A81" w:rsidRPr="000C7A7E" w:rsidRDefault="00211A81" w:rsidP="000C7A7E">
            <w:pPr>
              <w:rPr>
                <w:lang w:val="nl-NL"/>
              </w:rPr>
            </w:pPr>
            <w:proofErr w:type="spellStart"/>
            <w:r w:rsidRPr="000C7A7E">
              <w:rPr>
                <w:lang w:val="nl-NL"/>
              </w:rPr>
              <w:t>Frasa</w:t>
            </w:r>
            <w:proofErr w:type="spellEnd"/>
            <w:r w:rsidRPr="000C7A7E">
              <w:rPr>
                <w:lang w:val="nl-NL"/>
              </w:rPr>
              <w:t xml:space="preserve"> </w:t>
            </w:r>
            <w:proofErr w:type="spellStart"/>
            <w:r w:rsidR="000C7A7E">
              <w:rPr>
                <w:lang w:val="nl-NL"/>
              </w:rPr>
              <w:t>Trading</w:t>
            </w:r>
            <w:proofErr w:type="spellEnd"/>
            <w:r w:rsidR="000C7A7E">
              <w:rPr>
                <w:lang w:val="nl-NL"/>
              </w:rPr>
              <w:tab/>
            </w:r>
            <w:r w:rsidR="000C7A7E">
              <w:rPr>
                <w:lang w:val="nl-NL"/>
              </w:rPr>
              <w:tab/>
            </w:r>
            <w:r w:rsidR="000C7A7E">
              <w:rPr>
                <w:lang w:val="nl-NL"/>
              </w:rPr>
              <w:tab/>
            </w:r>
            <w:proofErr w:type="spellStart"/>
            <w:r w:rsidR="000C7A7E">
              <w:rPr>
                <w:lang w:val="nl-NL"/>
              </w:rPr>
              <w:t>Gutenbergstraat</w:t>
            </w:r>
            <w:proofErr w:type="spellEnd"/>
            <w:r w:rsidR="000C7A7E">
              <w:rPr>
                <w:lang w:val="nl-NL"/>
              </w:rPr>
              <w:t xml:space="preserve"> 2</w:t>
            </w:r>
            <w:r w:rsidR="000C7A7E">
              <w:rPr>
                <w:lang w:val="nl-NL"/>
              </w:rPr>
              <w:tab/>
            </w:r>
            <w:r w:rsidR="00EE0663">
              <w:rPr>
                <w:lang w:val="nl-NL"/>
              </w:rPr>
              <w:t>5822704</w:t>
            </w:r>
            <w:r w:rsidR="00EE0663">
              <w:rPr>
                <w:lang w:val="nl-NL"/>
              </w:rPr>
              <w:tab/>
            </w:r>
            <w:r w:rsidR="000C7A7E" w:rsidRPr="000C7A7E">
              <w:rPr>
                <w:lang w:val="nl-NL"/>
              </w:rPr>
              <w:t>contact</w:t>
            </w:r>
            <w:r w:rsidRPr="000C7A7E">
              <w:rPr>
                <w:lang w:val="nl-NL"/>
              </w:rPr>
              <w:t>@frasaaruba.com</w:t>
            </w:r>
          </w:p>
        </w:tc>
      </w:tr>
      <w:tr w:rsidR="00211A81" w:rsidRPr="004B31ED" w:rsidTr="003562A4">
        <w:tc>
          <w:tcPr>
            <w:tcW w:w="15610" w:type="dxa"/>
            <w:shd w:val="clear" w:color="auto" w:fill="DEEAF6" w:themeFill="accent1" w:themeFillTint="33"/>
          </w:tcPr>
          <w:p w:rsidR="00211A81" w:rsidRPr="000C7A7E" w:rsidRDefault="000C7A7E" w:rsidP="000C7A7E">
            <w:proofErr w:type="spellStart"/>
            <w:r>
              <w:lastRenderedPageBreak/>
              <w:t>Mercal</w:t>
            </w:r>
            <w:proofErr w:type="spellEnd"/>
            <w:r>
              <w:t xml:space="preserve"> Trading</w:t>
            </w:r>
            <w:r>
              <w:tab/>
              <w:t xml:space="preserve">           </w:t>
            </w:r>
            <w:proofErr w:type="spellStart"/>
            <w:r>
              <w:t>Weg</w:t>
            </w:r>
            <w:proofErr w:type="spellEnd"/>
            <w:r>
              <w:t xml:space="preserve"> </w:t>
            </w:r>
            <w:proofErr w:type="spellStart"/>
            <w:r>
              <w:t>Rooi</w:t>
            </w:r>
            <w:proofErr w:type="spellEnd"/>
            <w:r>
              <w:t xml:space="preserve"> Congo13A</w:t>
            </w:r>
            <w:r w:rsidR="00EE0663">
              <w:t xml:space="preserve">  </w:t>
            </w:r>
            <w:r>
              <w:t>5848636</w:t>
            </w:r>
            <w:r w:rsidR="00EE0663">
              <w:t xml:space="preserve"> </w:t>
            </w:r>
            <w:r w:rsidR="00211A81" w:rsidRPr="000C7A7E">
              <w:tab/>
              <w:t>mercaltrading@setarnet.aw</w:t>
            </w:r>
          </w:p>
        </w:tc>
      </w:tr>
      <w:tr w:rsidR="00211A81" w:rsidRPr="000C7A7E" w:rsidTr="003562A4">
        <w:tc>
          <w:tcPr>
            <w:tcW w:w="15610" w:type="dxa"/>
            <w:shd w:val="clear" w:color="auto" w:fill="DEEAF6" w:themeFill="accent1" w:themeFillTint="33"/>
          </w:tcPr>
          <w:p w:rsidR="00211A81" w:rsidRPr="000C7A7E" w:rsidRDefault="000C7A7E" w:rsidP="000C7A7E">
            <w:pPr>
              <w:rPr>
                <w:lang w:val="es-CU"/>
              </w:rPr>
            </w:pPr>
            <w:r w:rsidRPr="000C7A7E">
              <w:rPr>
                <w:lang w:val="es-CU"/>
              </w:rPr>
              <w:t>El Louvre/Witec</w:t>
            </w:r>
            <w:r w:rsidRPr="000C7A7E">
              <w:rPr>
                <w:lang w:val="es-CU"/>
              </w:rPr>
              <w:tab/>
            </w:r>
            <w:r>
              <w:rPr>
                <w:lang w:val="es-CU"/>
              </w:rPr>
              <w:t xml:space="preserve">           Arendstraat 111</w:t>
            </w:r>
            <w:r>
              <w:rPr>
                <w:lang w:val="es-CU"/>
              </w:rPr>
              <w:tab/>
              <w:t>5885577</w:t>
            </w:r>
            <w:r w:rsidR="00211A81" w:rsidRPr="000C7A7E">
              <w:rPr>
                <w:lang w:val="es-CU"/>
              </w:rPr>
              <w:tab/>
              <w:t>mirla.maduro@ellouvrewitec.com</w:t>
            </w:r>
          </w:p>
        </w:tc>
      </w:tr>
      <w:tr w:rsidR="00211A81" w:rsidRPr="001B02AB" w:rsidTr="003562A4">
        <w:tc>
          <w:tcPr>
            <w:tcW w:w="15610" w:type="dxa"/>
            <w:shd w:val="clear" w:color="auto" w:fill="DEEAF6" w:themeFill="accent1" w:themeFillTint="33"/>
          </w:tcPr>
          <w:p w:rsidR="00211A81" w:rsidRPr="000C7A7E" w:rsidRDefault="000C7A7E" w:rsidP="000C7A7E">
            <w:pPr>
              <w:rPr>
                <w:lang w:val="es-CU"/>
              </w:rPr>
            </w:pPr>
            <w:r>
              <w:rPr>
                <w:lang w:val="es-CU"/>
              </w:rPr>
              <w:t>Moises de Marchena</w:t>
            </w:r>
            <w:r>
              <w:rPr>
                <w:lang w:val="es-CU"/>
              </w:rPr>
              <w:tab/>
              <w:t xml:space="preserve">           Sabana Blanco 70</w:t>
            </w:r>
            <w:r>
              <w:rPr>
                <w:lang w:val="es-CU"/>
              </w:rPr>
              <w:tab/>
            </w:r>
            <w:r w:rsidR="00211A81" w:rsidRPr="000C7A7E">
              <w:rPr>
                <w:lang w:val="es-CU"/>
              </w:rPr>
              <w:t>5821440</w:t>
            </w:r>
            <w:r w:rsidR="00211A81" w:rsidRPr="000C7A7E">
              <w:rPr>
                <w:lang w:val="es-CU"/>
              </w:rPr>
              <w:tab/>
            </w:r>
            <w:r w:rsidR="00211A81" w:rsidRPr="000C7A7E">
              <w:rPr>
                <w:lang w:val="es-CU"/>
              </w:rPr>
              <w:tab/>
            </w:r>
          </w:p>
        </w:tc>
      </w:tr>
      <w:tr w:rsidR="00211A81" w:rsidRPr="000C7A7E" w:rsidTr="003562A4">
        <w:tc>
          <w:tcPr>
            <w:tcW w:w="15610" w:type="dxa"/>
            <w:shd w:val="clear" w:color="auto" w:fill="DEEAF6" w:themeFill="accent1" w:themeFillTint="33"/>
          </w:tcPr>
          <w:p w:rsidR="00211A81" w:rsidRPr="000C7A7E" w:rsidRDefault="000C7A7E" w:rsidP="000C7A7E">
            <w:proofErr w:type="spellStart"/>
            <w:r w:rsidRPr="000C7A7E">
              <w:t>Satex</w:t>
            </w:r>
            <w:proofErr w:type="spellEnd"/>
            <w:r w:rsidRPr="000C7A7E">
              <w:t xml:space="preserve"> Trading</w:t>
            </w:r>
            <w:r w:rsidRPr="000C7A7E">
              <w:tab/>
            </w:r>
            <w:r w:rsidRPr="000C7A7E">
              <w:tab/>
            </w:r>
            <w:r>
              <w:t xml:space="preserve">           </w:t>
            </w:r>
            <w:proofErr w:type="spellStart"/>
            <w:r w:rsidRPr="000C7A7E">
              <w:t>Seroe</w:t>
            </w:r>
            <w:proofErr w:type="spellEnd"/>
            <w:r w:rsidRPr="000C7A7E">
              <w:t xml:space="preserve"> Blanco 8</w:t>
            </w:r>
            <w:r w:rsidRPr="000C7A7E">
              <w:tab/>
            </w:r>
            <w:r w:rsidR="00EE0663">
              <w:t xml:space="preserve">            </w:t>
            </w:r>
            <w:r w:rsidRPr="000C7A7E">
              <w:t>5831830</w:t>
            </w:r>
            <w:r w:rsidRPr="000C7A7E">
              <w:tab/>
            </w:r>
            <w:r w:rsidR="00211A81" w:rsidRPr="000C7A7E">
              <w:t>satex@setarnet.aw</w:t>
            </w:r>
          </w:p>
        </w:tc>
      </w:tr>
      <w:tr w:rsidR="00211A81" w:rsidRPr="000C7A7E" w:rsidTr="003562A4">
        <w:tc>
          <w:tcPr>
            <w:tcW w:w="15610" w:type="dxa"/>
            <w:shd w:val="clear" w:color="auto" w:fill="DEEAF6" w:themeFill="accent1" w:themeFillTint="33"/>
          </w:tcPr>
          <w:p w:rsidR="00211A81" w:rsidRPr="000C7A7E" w:rsidRDefault="000C7A7E" w:rsidP="000C7A7E">
            <w:proofErr w:type="spellStart"/>
            <w:r w:rsidRPr="000C7A7E">
              <w:t>Delfos</w:t>
            </w:r>
            <w:proofErr w:type="spellEnd"/>
            <w:r w:rsidRPr="000C7A7E">
              <w:tab/>
            </w:r>
            <w:r w:rsidRPr="000C7A7E">
              <w:tab/>
            </w:r>
            <w:r w:rsidRPr="000C7A7E">
              <w:tab/>
            </w:r>
            <w:r>
              <w:t xml:space="preserve">           </w:t>
            </w:r>
            <w:proofErr w:type="spellStart"/>
            <w:r w:rsidRPr="000C7A7E">
              <w:t>Emmastraat</w:t>
            </w:r>
            <w:proofErr w:type="spellEnd"/>
            <w:r w:rsidRPr="000C7A7E">
              <w:t xml:space="preserve"> 30</w:t>
            </w:r>
            <w:r w:rsidRPr="000C7A7E">
              <w:tab/>
            </w:r>
            <w:r w:rsidR="00EE0663">
              <w:t xml:space="preserve">            </w:t>
            </w:r>
            <w:r w:rsidR="00211A81" w:rsidRPr="000C7A7E">
              <w:t>5826469</w:t>
            </w:r>
          </w:p>
        </w:tc>
      </w:tr>
      <w:tr w:rsidR="00211A81" w:rsidRPr="004B31ED" w:rsidTr="003562A4">
        <w:tc>
          <w:tcPr>
            <w:tcW w:w="15610" w:type="dxa"/>
            <w:shd w:val="clear" w:color="auto" w:fill="DEEAF6" w:themeFill="accent1" w:themeFillTint="33"/>
          </w:tcPr>
          <w:p w:rsidR="00211A81" w:rsidRPr="000C7A7E" w:rsidRDefault="00211A81" w:rsidP="000C7A7E">
            <w:proofErr w:type="spellStart"/>
            <w:r w:rsidRPr="000C7A7E">
              <w:t>Famar</w:t>
            </w:r>
            <w:proofErr w:type="spellEnd"/>
            <w:r w:rsidRPr="000C7A7E">
              <w:t xml:space="preserve"> Tr</w:t>
            </w:r>
            <w:r w:rsidR="000C7A7E">
              <w:t>ading</w:t>
            </w:r>
            <w:r w:rsidR="000C7A7E">
              <w:tab/>
            </w:r>
            <w:r w:rsidR="000C7A7E">
              <w:tab/>
              <w:t xml:space="preserve">           </w:t>
            </w:r>
            <w:proofErr w:type="spellStart"/>
            <w:r w:rsidR="000C7A7E">
              <w:t>Croesstraat</w:t>
            </w:r>
            <w:proofErr w:type="spellEnd"/>
            <w:r w:rsidR="000C7A7E">
              <w:t xml:space="preserve"> 31-B</w:t>
            </w:r>
            <w:r w:rsidR="000C7A7E">
              <w:tab/>
            </w:r>
            <w:r w:rsidRPr="000C7A7E">
              <w:t>5821073</w:t>
            </w:r>
          </w:p>
        </w:tc>
      </w:tr>
      <w:tr w:rsidR="00211A81" w:rsidRPr="004B31ED" w:rsidTr="003562A4">
        <w:tc>
          <w:tcPr>
            <w:tcW w:w="15610" w:type="dxa"/>
            <w:shd w:val="clear" w:color="auto" w:fill="DEEAF6" w:themeFill="accent1" w:themeFillTint="33"/>
          </w:tcPr>
          <w:p w:rsidR="00211A81" w:rsidRPr="000C7A7E" w:rsidRDefault="000C7A7E" w:rsidP="000C7A7E">
            <w:proofErr w:type="spellStart"/>
            <w:r>
              <w:t>Aquaruba</w:t>
            </w:r>
            <w:proofErr w:type="spellEnd"/>
            <w:r>
              <w:t xml:space="preserve"> Distribution N.V.</w:t>
            </w:r>
            <w:r>
              <w:tab/>
            </w:r>
            <w:proofErr w:type="spellStart"/>
            <w:r w:rsidR="00EE0663">
              <w:t>Wayaca</w:t>
            </w:r>
            <w:proofErr w:type="spellEnd"/>
            <w:r w:rsidR="00EE0663">
              <w:t xml:space="preserve"> 31-B</w:t>
            </w:r>
            <w:r w:rsidR="00EE0663">
              <w:tab/>
            </w:r>
            <w:r w:rsidR="00EE0663">
              <w:tab/>
              <w:t>5822503</w:t>
            </w:r>
            <w:r w:rsidR="00EE0663">
              <w:tab/>
            </w:r>
            <w:r w:rsidR="00211A81" w:rsidRPr="000C7A7E">
              <w:t>valeria.aquaruba@hotmail.com</w:t>
            </w:r>
          </w:p>
        </w:tc>
      </w:tr>
      <w:tr w:rsidR="00211A81" w:rsidRPr="001B02AB" w:rsidTr="003562A4">
        <w:tc>
          <w:tcPr>
            <w:tcW w:w="15610" w:type="dxa"/>
            <w:shd w:val="clear" w:color="auto" w:fill="DEEAF6" w:themeFill="accent1" w:themeFillTint="33"/>
          </w:tcPr>
          <w:p w:rsidR="00211A81" w:rsidRPr="00EE0663" w:rsidRDefault="00EE0663" w:rsidP="00EE0663">
            <w:pPr>
              <w:rPr>
                <w:lang w:val="nl-NL"/>
              </w:rPr>
            </w:pPr>
            <w:r w:rsidRPr="001B02AB">
              <w:rPr>
                <w:lang w:val="nl-NL"/>
              </w:rPr>
              <w:t>TEC NV.</w:t>
            </w:r>
            <w:r w:rsidRPr="001B02AB">
              <w:rPr>
                <w:lang w:val="nl-NL"/>
              </w:rPr>
              <w:tab/>
            </w:r>
            <w:r w:rsidRPr="001B02AB">
              <w:rPr>
                <w:lang w:val="nl-NL"/>
              </w:rPr>
              <w:tab/>
            </w:r>
            <w:r w:rsidRPr="001B02AB">
              <w:rPr>
                <w:lang w:val="nl-NL"/>
              </w:rPr>
              <w:tab/>
            </w:r>
            <w:r w:rsidRPr="00EE0663">
              <w:rPr>
                <w:lang w:val="nl-NL"/>
              </w:rPr>
              <w:t>Croesstraat 5-A</w:t>
            </w:r>
            <w:r>
              <w:rPr>
                <w:lang w:val="nl-NL"/>
              </w:rPr>
              <w:tab/>
              <w:t>5821304</w:t>
            </w:r>
            <w:r w:rsidR="00211A81" w:rsidRPr="00EE0663">
              <w:rPr>
                <w:lang w:val="nl-NL"/>
              </w:rPr>
              <w:tab/>
            </w:r>
            <w:r>
              <w:rPr>
                <w:lang w:val="nl-NL"/>
              </w:rPr>
              <w:t>marketingmanager</w:t>
            </w:r>
            <w:r w:rsidR="00211A81" w:rsidRPr="00EE0663">
              <w:rPr>
                <w:lang w:val="nl-NL"/>
              </w:rPr>
              <w:t>@tecaruba.com</w:t>
            </w:r>
          </w:p>
        </w:tc>
      </w:tr>
      <w:tr w:rsidR="00211A81" w:rsidRPr="001B02AB" w:rsidTr="003562A4">
        <w:tc>
          <w:tcPr>
            <w:tcW w:w="15610" w:type="dxa"/>
            <w:shd w:val="clear" w:color="auto" w:fill="DEEAF6" w:themeFill="accent1" w:themeFillTint="33"/>
          </w:tcPr>
          <w:p w:rsidR="00211A81" w:rsidRPr="00EE0663" w:rsidRDefault="004571FE" w:rsidP="00EE0663">
            <w:pPr>
              <w:rPr>
                <w:lang w:val="nl-NL"/>
              </w:rPr>
            </w:pPr>
            <w:r>
              <w:rPr>
                <w:lang w:val="nl-NL"/>
              </w:rPr>
              <w:t xml:space="preserve">Martijn </w:t>
            </w:r>
            <w:proofErr w:type="spellStart"/>
            <w:r>
              <w:rPr>
                <w:lang w:val="nl-NL"/>
              </w:rPr>
              <w:t>Trading</w:t>
            </w:r>
            <w:proofErr w:type="spellEnd"/>
            <w:r>
              <w:rPr>
                <w:lang w:val="nl-NL"/>
              </w:rPr>
              <w:tab/>
            </w:r>
            <w:r>
              <w:rPr>
                <w:lang w:val="nl-NL"/>
              </w:rPr>
              <w:tab/>
            </w:r>
            <w:proofErr w:type="spellStart"/>
            <w:r>
              <w:rPr>
                <w:lang w:val="nl-NL"/>
              </w:rPr>
              <w:t>Italiestraat</w:t>
            </w:r>
            <w:proofErr w:type="spellEnd"/>
            <w:r>
              <w:rPr>
                <w:lang w:val="nl-NL"/>
              </w:rPr>
              <w:t xml:space="preserve"> 1</w:t>
            </w:r>
            <w:r>
              <w:rPr>
                <w:lang w:val="nl-NL"/>
              </w:rPr>
              <w:tab/>
            </w:r>
            <w:r w:rsidR="00211A81" w:rsidRPr="00EE0663">
              <w:rPr>
                <w:lang w:val="nl-NL"/>
              </w:rPr>
              <w:tab/>
              <w:t>582</w:t>
            </w:r>
            <w:r>
              <w:rPr>
                <w:lang w:val="nl-NL"/>
              </w:rPr>
              <w:t>1492</w:t>
            </w:r>
            <w:r w:rsidR="00211A81" w:rsidRPr="00EE0663">
              <w:rPr>
                <w:lang w:val="nl-NL"/>
              </w:rPr>
              <w:tab/>
              <w:t>lupe.geerman@martijn-trading.net</w:t>
            </w:r>
          </w:p>
        </w:tc>
      </w:tr>
      <w:tr w:rsidR="00211A81" w:rsidRPr="004B31ED" w:rsidTr="003562A4">
        <w:tc>
          <w:tcPr>
            <w:tcW w:w="15610" w:type="dxa"/>
            <w:shd w:val="clear" w:color="auto" w:fill="DEEAF6" w:themeFill="accent1" w:themeFillTint="33"/>
          </w:tcPr>
          <w:p w:rsidR="00211A81" w:rsidRPr="004571FE" w:rsidRDefault="00211A81" w:rsidP="004571FE">
            <w:r w:rsidRPr="004571FE">
              <w:t>Certifie</w:t>
            </w:r>
            <w:r w:rsidR="004571FE">
              <w:t>d Supercenter</w:t>
            </w:r>
            <w:r w:rsidR="004571FE">
              <w:tab/>
            </w:r>
            <w:r w:rsidR="004571FE">
              <w:tab/>
            </w:r>
            <w:r w:rsidRPr="004571FE">
              <w:t xml:space="preserve">L.G. Smith </w:t>
            </w:r>
            <w:proofErr w:type="spellStart"/>
            <w:r w:rsidRPr="004571FE">
              <w:t>blvd.</w:t>
            </w:r>
            <w:proofErr w:type="spellEnd"/>
            <w:r w:rsidRPr="004571FE">
              <w:t xml:space="preserve"> 150</w:t>
            </w:r>
            <w:r w:rsidRPr="004571FE">
              <w:tab/>
              <w:t>5836644</w:t>
            </w:r>
          </w:p>
        </w:tc>
      </w:tr>
      <w:tr w:rsidR="00211A81" w:rsidRPr="004B31ED" w:rsidTr="003562A4">
        <w:tc>
          <w:tcPr>
            <w:tcW w:w="15610" w:type="dxa"/>
            <w:shd w:val="clear" w:color="auto" w:fill="DEEAF6" w:themeFill="accent1" w:themeFillTint="33"/>
          </w:tcPr>
          <w:p w:rsidR="00211A81" w:rsidRPr="004571FE" w:rsidRDefault="004571FE" w:rsidP="004571FE">
            <w:proofErr w:type="spellStart"/>
            <w:r w:rsidRPr="004571FE">
              <w:t>Huan</w:t>
            </w:r>
            <w:proofErr w:type="spellEnd"/>
            <w:r w:rsidRPr="004571FE">
              <w:t xml:space="preserve"> Zhan Wholesale</w:t>
            </w:r>
            <w:r>
              <w:t xml:space="preserve">    </w:t>
            </w:r>
            <w:r w:rsidRPr="004571FE">
              <w:tab/>
            </w:r>
            <w:proofErr w:type="spellStart"/>
            <w:r>
              <w:t>Montaña</w:t>
            </w:r>
            <w:proofErr w:type="spellEnd"/>
            <w:r>
              <w:t xml:space="preserve"> 41     </w:t>
            </w:r>
            <w:r>
              <w:tab/>
              <w:t>5877423</w:t>
            </w:r>
            <w:r w:rsidR="00211A81" w:rsidRPr="004571FE">
              <w:tab/>
              <w:t>huanzhan@setarnet.aw</w:t>
            </w:r>
          </w:p>
        </w:tc>
      </w:tr>
      <w:tr w:rsidR="00211A81" w:rsidRPr="004B31ED" w:rsidTr="003562A4">
        <w:tc>
          <w:tcPr>
            <w:tcW w:w="15610" w:type="dxa"/>
            <w:shd w:val="clear" w:color="auto" w:fill="DEEAF6" w:themeFill="accent1" w:themeFillTint="33"/>
          </w:tcPr>
          <w:p w:rsidR="00211A81" w:rsidRPr="004571FE" w:rsidRDefault="00211A81" w:rsidP="004571FE">
            <w:r w:rsidRPr="004571FE">
              <w:t xml:space="preserve">Kong </w:t>
            </w:r>
            <w:proofErr w:type="spellStart"/>
            <w:r w:rsidRPr="004571FE">
              <w:t>Hing</w:t>
            </w:r>
            <w:proofErr w:type="spellEnd"/>
            <w:r w:rsidR="004571FE">
              <w:t xml:space="preserve"> Wholesale</w:t>
            </w:r>
            <w:r w:rsidR="004571FE">
              <w:tab/>
            </w:r>
            <w:r w:rsidR="004571FE">
              <w:tab/>
            </w:r>
            <w:proofErr w:type="spellStart"/>
            <w:r w:rsidR="004571FE">
              <w:t>Schotlandstraat</w:t>
            </w:r>
            <w:proofErr w:type="spellEnd"/>
            <w:r w:rsidR="004571FE">
              <w:t xml:space="preserve"> 33</w:t>
            </w:r>
            <w:r w:rsidR="004571FE">
              <w:tab/>
              <w:t>5889889</w:t>
            </w:r>
            <w:r w:rsidRPr="004571FE">
              <w:tab/>
              <w:t>onofre@setarnet.aw</w:t>
            </w:r>
          </w:p>
        </w:tc>
      </w:tr>
      <w:tr w:rsidR="00211A81" w:rsidRPr="004B31ED" w:rsidTr="003562A4">
        <w:tc>
          <w:tcPr>
            <w:tcW w:w="15610" w:type="dxa"/>
            <w:shd w:val="clear" w:color="auto" w:fill="DEEAF6" w:themeFill="accent1" w:themeFillTint="33"/>
          </w:tcPr>
          <w:p w:rsidR="00211A81" w:rsidRPr="004571FE" w:rsidRDefault="004571FE" w:rsidP="004571FE">
            <w:r>
              <w:t>Ling &amp; Sons Supercenter</w:t>
            </w:r>
            <w:r>
              <w:tab/>
            </w:r>
            <w:proofErr w:type="spellStart"/>
            <w:r>
              <w:t>Italiestraat</w:t>
            </w:r>
            <w:proofErr w:type="spellEnd"/>
            <w:r>
              <w:t xml:space="preserve"> 26</w:t>
            </w:r>
            <w:r>
              <w:tab/>
            </w:r>
            <w:r>
              <w:tab/>
            </w:r>
            <w:r w:rsidR="00211A81" w:rsidRPr="004571FE">
              <w:t>5884450</w:t>
            </w:r>
            <w:r w:rsidR="001B02AB">
              <w:t xml:space="preserve">            info@lingiga.com</w:t>
            </w:r>
          </w:p>
        </w:tc>
      </w:tr>
      <w:tr w:rsidR="00211A81" w:rsidRPr="004B31ED" w:rsidTr="003562A4">
        <w:tc>
          <w:tcPr>
            <w:tcW w:w="15610" w:type="dxa"/>
            <w:shd w:val="clear" w:color="auto" w:fill="DEEAF6" w:themeFill="accent1" w:themeFillTint="33"/>
          </w:tcPr>
          <w:p w:rsidR="00211A81" w:rsidRPr="004571FE" w:rsidRDefault="004571FE" w:rsidP="004571FE">
            <w:proofErr w:type="spellStart"/>
            <w:r>
              <w:t>Oduber</w:t>
            </w:r>
            <w:proofErr w:type="spellEnd"/>
            <w:r>
              <w:t xml:space="preserve"> Agencies</w:t>
            </w:r>
            <w:r>
              <w:tab/>
            </w:r>
            <w:r>
              <w:tab/>
              <w:t>L.G. Smith Blvd. 18</w:t>
            </w:r>
            <w:r>
              <w:tab/>
              <w:t>5825333</w:t>
            </w:r>
            <w:r>
              <w:tab/>
            </w:r>
            <w:r w:rsidR="00211A81" w:rsidRPr="004571FE">
              <w:t>carlos@oduber.com</w:t>
            </w:r>
          </w:p>
        </w:tc>
      </w:tr>
      <w:tr w:rsidR="00211A81" w:rsidRPr="001B02AB" w:rsidTr="003562A4">
        <w:tc>
          <w:tcPr>
            <w:tcW w:w="15610" w:type="dxa"/>
            <w:shd w:val="clear" w:color="auto" w:fill="DEEAF6" w:themeFill="accent1" w:themeFillTint="33"/>
          </w:tcPr>
          <w:p w:rsidR="00211A81" w:rsidRPr="001B02AB" w:rsidRDefault="004571FE" w:rsidP="004571FE">
            <w:pPr>
              <w:rPr>
                <w:lang w:val="es-CU"/>
              </w:rPr>
            </w:pPr>
            <w:r w:rsidRPr="001B02AB">
              <w:rPr>
                <w:lang w:val="es-CU"/>
              </w:rPr>
              <w:t>Manrique Capriles</w:t>
            </w:r>
            <w:r w:rsidRPr="001B02AB">
              <w:rPr>
                <w:lang w:val="es-CU"/>
              </w:rPr>
              <w:tab/>
            </w:r>
            <w:r w:rsidRPr="001B02AB">
              <w:rPr>
                <w:lang w:val="es-CU"/>
              </w:rPr>
              <w:tab/>
            </w:r>
            <w:r w:rsidR="001B02AB" w:rsidRPr="001B02AB">
              <w:rPr>
                <w:lang w:val="es-CU"/>
              </w:rPr>
              <w:t>Wayaca 33-D</w:t>
            </w:r>
            <w:r w:rsidR="001B02AB" w:rsidRPr="001B02AB">
              <w:rPr>
                <w:lang w:val="es-CU"/>
              </w:rPr>
              <w:tab/>
            </w:r>
            <w:r w:rsidR="001B02AB" w:rsidRPr="001B02AB">
              <w:rPr>
                <w:lang w:val="es-CU"/>
              </w:rPr>
              <w:tab/>
            </w:r>
            <w:r w:rsidR="001B02AB">
              <w:rPr>
                <w:lang w:val="es-CU"/>
              </w:rPr>
              <w:t>5834036</w:t>
            </w:r>
            <w:r w:rsidR="001B02AB">
              <w:rPr>
                <w:lang w:val="es-CU"/>
              </w:rPr>
              <w:tab/>
            </w:r>
            <w:hyperlink r:id="rId72" w:history="1">
              <w:r w:rsidR="001B02AB" w:rsidRPr="001B02AB">
                <w:rPr>
                  <w:bCs/>
                  <w:lang w:val="es-CU"/>
                </w:rPr>
                <w:t>orders@manriquecapriles.com</w:t>
              </w:r>
            </w:hyperlink>
          </w:p>
        </w:tc>
      </w:tr>
      <w:tr w:rsidR="00211A81" w:rsidRPr="004B31ED" w:rsidTr="003562A4">
        <w:tc>
          <w:tcPr>
            <w:tcW w:w="15610" w:type="dxa"/>
            <w:shd w:val="clear" w:color="auto" w:fill="DEEAF6" w:themeFill="accent1" w:themeFillTint="33"/>
          </w:tcPr>
          <w:p w:rsidR="00211A81" w:rsidRPr="004571FE" w:rsidRDefault="00211A81" w:rsidP="004571FE">
            <w:r w:rsidRPr="004571FE">
              <w:t>Discount Food Supplies</w:t>
            </w:r>
            <w:r w:rsidR="004571FE">
              <w:tab/>
            </w:r>
            <w:proofErr w:type="spellStart"/>
            <w:r w:rsidR="001B02AB">
              <w:t>Wayaca</w:t>
            </w:r>
            <w:proofErr w:type="spellEnd"/>
            <w:r w:rsidR="001B02AB">
              <w:t xml:space="preserve"> 45</w:t>
            </w:r>
            <w:r w:rsidR="001B02AB">
              <w:tab/>
            </w:r>
            <w:r w:rsidR="001B02AB">
              <w:tab/>
            </w:r>
            <w:r w:rsidRPr="004571FE">
              <w:t>5827940</w:t>
            </w:r>
          </w:p>
        </w:tc>
      </w:tr>
      <w:tr w:rsidR="00211A81" w:rsidRPr="004B31ED" w:rsidTr="003562A4">
        <w:tc>
          <w:tcPr>
            <w:tcW w:w="15610" w:type="dxa"/>
            <w:shd w:val="clear" w:color="auto" w:fill="DEEAF6" w:themeFill="accent1" w:themeFillTint="33"/>
          </w:tcPr>
          <w:p w:rsidR="00211A81" w:rsidRPr="004571FE" w:rsidRDefault="004571FE" w:rsidP="004571FE">
            <w:r>
              <w:t>Save More Food Stores</w:t>
            </w:r>
            <w:r>
              <w:tab/>
            </w:r>
            <w:proofErr w:type="spellStart"/>
            <w:r w:rsidR="001B02AB">
              <w:t>Weg</w:t>
            </w:r>
            <w:proofErr w:type="spellEnd"/>
            <w:r w:rsidR="001B02AB">
              <w:t xml:space="preserve"> </w:t>
            </w:r>
            <w:proofErr w:type="spellStart"/>
            <w:r w:rsidR="001B02AB">
              <w:t>Sero</w:t>
            </w:r>
            <w:proofErr w:type="spellEnd"/>
            <w:r w:rsidR="001B02AB">
              <w:t xml:space="preserve"> </w:t>
            </w:r>
            <w:proofErr w:type="spellStart"/>
            <w:r w:rsidR="001B02AB">
              <w:t>Preto</w:t>
            </w:r>
            <w:proofErr w:type="spellEnd"/>
            <w:r w:rsidR="001B02AB">
              <w:t xml:space="preserve"> 43B</w:t>
            </w:r>
            <w:r w:rsidR="001B02AB">
              <w:tab/>
            </w:r>
            <w:r w:rsidR="00211A81" w:rsidRPr="004571FE">
              <w:t>5840634</w:t>
            </w:r>
          </w:p>
        </w:tc>
      </w:tr>
      <w:tr w:rsidR="00211A81" w:rsidRPr="004B31ED" w:rsidTr="003562A4">
        <w:tc>
          <w:tcPr>
            <w:tcW w:w="15610" w:type="dxa"/>
            <w:shd w:val="clear" w:color="auto" w:fill="DEEAF6" w:themeFill="accent1" w:themeFillTint="33"/>
          </w:tcPr>
          <w:p w:rsidR="00211A81" w:rsidRPr="004571FE" w:rsidRDefault="001B02AB" w:rsidP="001B02AB">
            <w:proofErr w:type="spellStart"/>
            <w:r>
              <w:t>PriceSmart</w:t>
            </w:r>
            <w:proofErr w:type="spellEnd"/>
            <w:r w:rsidR="00211A81" w:rsidRPr="004571FE">
              <w:tab/>
            </w:r>
            <w:r>
              <w:t xml:space="preserve">                        Av.M.J.Croes103</w:t>
            </w:r>
            <w:r>
              <w:tab/>
            </w:r>
            <w:r w:rsidR="00211A81" w:rsidRPr="004571FE">
              <w:t>5884400</w:t>
            </w:r>
          </w:p>
        </w:tc>
      </w:tr>
      <w:tr w:rsidR="00211A81" w:rsidRPr="004B31ED" w:rsidTr="003562A4">
        <w:tc>
          <w:tcPr>
            <w:tcW w:w="15610" w:type="dxa"/>
            <w:shd w:val="clear" w:color="auto" w:fill="DEEAF6" w:themeFill="accent1" w:themeFillTint="33"/>
          </w:tcPr>
          <w:p w:rsidR="00211A81" w:rsidRPr="001B02AB" w:rsidRDefault="00211A81" w:rsidP="001B02AB">
            <w:proofErr w:type="spellStart"/>
            <w:r w:rsidRPr="001B02AB">
              <w:t>Weng</w:t>
            </w:r>
            <w:proofErr w:type="spellEnd"/>
            <w:r w:rsidRPr="001B02AB">
              <w:t xml:space="preserve"> </w:t>
            </w:r>
            <w:proofErr w:type="spellStart"/>
            <w:r w:rsidRPr="001B02AB">
              <w:t>Kee</w:t>
            </w:r>
            <w:proofErr w:type="spellEnd"/>
            <w:r w:rsidRPr="001B02AB">
              <w:t xml:space="preserve"> International</w:t>
            </w:r>
            <w:r w:rsidRPr="001B02AB">
              <w:tab/>
            </w:r>
            <w:r w:rsidR="001B02AB">
              <w:t>St. Cruz 366</w:t>
            </w:r>
            <w:r w:rsidR="001B02AB">
              <w:tab/>
            </w:r>
            <w:r w:rsidR="001B02AB">
              <w:tab/>
            </w:r>
            <w:r w:rsidRPr="001B02AB">
              <w:t>5852558</w:t>
            </w:r>
          </w:p>
        </w:tc>
      </w:tr>
      <w:tr w:rsidR="00211A81" w:rsidRPr="004B31ED" w:rsidTr="003562A4">
        <w:tc>
          <w:tcPr>
            <w:tcW w:w="15610" w:type="dxa"/>
            <w:shd w:val="clear" w:color="auto" w:fill="DEEAF6" w:themeFill="accent1" w:themeFillTint="33"/>
          </w:tcPr>
          <w:p w:rsidR="00211A81" w:rsidRPr="001B02AB" w:rsidRDefault="001B02AB" w:rsidP="001B02AB">
            <w:r>
              <w:t>Prime Distributors</w:t>
            </w:r>
            <w:r>
              <w:tab/>
            </w:r>
            <w:r>
              <w:tab/>
            </w:r>
            <w:proofErr w:type="spellStart"/>
            <w:r>
              <w:t>Balashi</w:t>
            </w:r>
            <w:proofErr w:type="spellEnd"/>
            <w:r>
              <w:t xml:space="preserve"> 62</w:t>
            </w:r>
            <w:r>
              <w:tab/>
            </w:r>
            <w:r>
              <w:tab/>
            </w:r>
            <w:r w:rsidR="00211A81" w:rsidRPr="001B02AB">
              <w:t>5854884</w:t>
            </w:r>
          </w:p>
        </w:tc>
      </w:tr>
      <w:tr w:rsidR="00211A81" w:rsidRPr="004B31ED" w:rsidTr="003562A4">
        <w:tc>
          <w:tcPr>
            <w:tcW w:w="15610" w:type="dxa"/>
            <w:shd w:val="clear" w:color="auto" w:fill="DEEAF6" w:themeFill="accent1" w:themeFillTint="33"/>
          </w:tcPr>
          <w:p w:rsidR="00211A81" w:rsidRPr="001B02AB" w:rsidRDefault="001B02AB" w:rsidP="001B02AB">
            <w:r>
              <w:t xml:space="preserve">Premium </w:t>
            </w:r>
            <w:proofErr w:type="spellStart"/>
            <w:r>
              <w:t>Interfood</w:t>
            </w:r>
            <w:proofErr w:type="spellEnd"/>
            <w:r>
              <w:t xml:space="preserve">                  </w:t>
            </w:r>
            <w:proofErr w:type="spellStart"/>
            <w:r>
              <w:t>Bubali</w:t>
            </w:r>
            <w:proofErr w:type="spellEnd"/>
            <w:r>
              <w:t xml:space="preserve"> 14-A</w:t>
            </w:r>
            <w:r>
              <w:tab/>
            </w:r>
            <w:r>
              <w:tab/>
            </w:r>
            <w:r w:rsidR="00211A81" w:rsidRPr="001B02AB">
              <w:t>5222000</w:t>
            </w:r>
          </w:p>
        </w:tc>
      </w:tr>
      <w:tr w:rsidR="00211A81" w:rsidRPr="001B02AB" w:rsidTr="003562A4">
        <w:tc>
          <w:tcPr>
            <w:tcW w:w="15610" w:type="dxa"/>
            <w:shd w:val="clear" w:color="auto" w:fill="DEEAF6" w:themeFill="accent1" w:themeFillTint="33"/>
          </w:tcPr>
          <w:p w:rsidR="00211A81" w:rsidRPr="001B02AB" w:rsidRDefault="001B02AB" w:rsidP="001B02AB">
            <w:pPr>
              <w:rPr>
                <w:lang w:val="es-CU"/>
              </w:rPr>
            </w:pPr>
            <w:r w:rsidRPr="001B02AB">
              <w:rPr>
                <w:lang w:val="es-CU"/>
              </w:rPr>
              <w:t>Deli Caribbean Aruba</w:t>
            </w:r>
            <w:r w:rsidRPr="001B02AB">
              <w:rPr>
                <w:lang w:val="es-CU"/>
              </w:rPr>
              <w:tab/>
            </w:r>
            <w:r w:rsidRPr="001B02AB">
              <w:rPr>
                <w:lang w:val="es-CU"/>
              </w:rPr>
              <w:tab/>
            </w:r>
            <w:r>
              <w:rPr>
                <w:lang w:val="es-CU"/>
              </w:rPr>
              <w:t>Jucuri 84</w:t>
            </w:r>
            <w:r>
              <w:rPr>
                <w:lang w:val="es-CU"/>
              </w:rPr>
              <w:tab/>
            </w:r>
            <w:r>
              <w:rPr>
                <w:lang w:val="es-CU"/>
              </w:rPr>
              <w:tab/>
            </w:r>
            <w:r w:rsidR="00211A81" w:rsidRPr="001B02AB">
              <w:rPr>
                <w:lang w:val="es-CU"/>
              </w:rPr>
              <w:t>5851666</w:t>
            </w:r>
          </w:p>
        </w:tc>
      </w:tr>
      <w:tr w:rsidR="00211A81" w:rsidRPr="001B02AB" w:rsidTr="003562A4">
        <w:tc>
          <w:tcPr>
            <w:tcW w:w="15610" w:type="dxa"/>
            <w:shd w:val="clear" w:color="auto" w:fill="DEEAF6" w:themeFill="accent1" w:themeFillTint="33"/>
          </w:tcPr>
          <w:p w:rsidR="00211A81" w:rsidRPr="001B02AB" w:rsidRDefault="001B02AB" w:rsidP="001B02AB">
            <w:pPr>
              <w:rPr>
                <w:lang w:val="es-CU"/>
              </w:rPr>
            </w:pPr>
            <w:r w:rsidRPr="001B02AB">
              <w:rPr>
                <w:lang w:val="es-CU"/>
              </w:rPr>
              <w:t xml:space="preserve">Lenor N.V. </w:t>
            </w:r>
            <w:r w:rsidRPr="001B02AB">
              <w:rPr>
                <w:lang w:val="es-CU"/>
              </w:rPr>
              <w:tab/>
            </w:r>
            <w:r w:rsidRPr="001B02AB">
              <w:rPr>
                <w:lang w:val="es-CU"/>
              </w:rPr>
              <w:tab/>
            </w:r>
            <w:r w:rsidRPr="001B02AB">
              <w:rPr>
                <w:lang w:val="es-CU"/>
              </w:rPr>
              <w:tab/>
            </w:r>
            <w:r w:rsidR="00211A81" w:rsidRPr="001B02AB">
              <w:rPr>
                <w:lang w:val="es-CU"/>
              </w:rPr>
              <w:t>Av</w:t>
            </w:r>
            <w:r>
              <w:rPr>
                <w:lang w:val="es-CU"/>
              </w:rPr>
              <w:t>.</w:t>
            </w:r>
            <w:r w:rsidR="00211A81" w:rsidRPr="001B02AB">
              <w:rPr>
                <w:lang w:val="es-CU"/>
              </w:rPr>
              <w:t xml:space="preserve"> M</w:t>
            </w:r>
            <w:r>
              <w:rPr>
                <w:lang w:val="es-CU"/>
              </w:rPr>
              <w:t>.J. Croes 37</w:t>
            </w:r>
            <w:r>
              <w:rPr>
                <w:lang w:val="es-CU"/>
              </w:rPr>
              <w:tab/>
            </w:r>
            <w:r w:rsidR="00211A81" w:rsidRPr="001B02AB">
              <w:rPr>
                <w:lang w:val="es-CU"/>
              </w:rPr>
              <w:t>5822646</w:t>
            </w:r>
          </w:p>
        </w:tc>
      </w:tr>
      <w:tr w:rsidR="00211A81" w:rsidRPr="001B02AB" w:rsidTr="003562A4">
        <w:tc>
          <w:tcPr>
            <w:tcW w:w="15610" w:type="dxa"/>
            <w:shd w:val="clear" w:color="auto" w:fill="DEEAF6" w:themeFill="accent1" w:themeFillTint="33"/>
          </w:tcPr>
          <w:p w:rsidR="00211A81" w:rsidRPr="001B02AB" w:rsidRDefault="001B02AB" w:rsidP="001B02AB">
            <w:pPr>
              <w:rPr>
                <w:lang w:val="es-CU"/>
              </w:rPr>
            </w:pPr>
            <w:r>
              <w:rPr>
                <w:lang w:val="es-CU"/>
              </w:rPr>
              <w:t xml:space="preserve">Medicosmetics Aruba </w:t>
            </w:r>
            <w:r w:rsidR="00211A81" w:rsidRPr="001B02AB">
              <w:rPr>
                <w:lang w:val="es-CU"/>
              </w:rPr>
              <w:tab/>
              <w:t>Seroe B</w:t>
            </w:r>
            <w:r>
              <w:rPr>
                <w:lang w:val="es-CU"/>
              </w:rPr>
              <w:t>lanco 20-B</w:t>
            </w:r>
            <w:r>
              <w:rPr>
                <w:lang w:val="es-CU"/>
              </w:rPr>
              <w:tab/>
            </w:r>
            <w:r>
              <w:rPr>
                <w:bCs/>
                <w:lang w:val="es-CU"/>
              </w:rPr>
              <w:t>5825672</w:t>
            </w:r>
            <w:r>
              <w:rPr>
                <w:bCs/>
                <w:lang w:val="es-CU"/>
              </w:rPr>
              <w:tab/>
            </w:r>
            <w:hyperlink r:id="rId73" w:history="1">
              <w:r w:rsidR="00211A81" w:rsidRPr="001B02AB">
                <w:rPr>
                  <w:rStyle w:val="Hyperlink"/>
                  <w:bCs/>
                  <w:color w:val="000000" w:themeColor="text1"/>
                  <w:lang w:val="es-CU"/>
                </w:rPr>
                <w:t>lizayra.polak@curapharm.com</w:t>
              </w:r>
            </w:hyperlink>
          </w:p>
        </w:tc>
      </w:tr>
      <w:tr w:rsidR="00211A81" w:rsidRPr="001B02AB" w:rsidTr="003562A4">
        <w:tc>
          <w:tcPr>
            <w:tcW w:w="15610" w:type="dxa"/>
            <w:shd w:val="clear" w:color="auto" w:fill="DEEAF6" w:themeFill="accent1" w:themeFillTint="33"/>
          </w:tcPr>
          <w:p w:rsidR="00211A81" w:rsidRPr="001B02AB" w:rsidRDefault="001B02AB" w:rsidP="001B02AB">
            <w:pPr>
              <w:rPr>
                <w:lang w:val="es-CU"/>
              </w:rPr>
            </w:pPr>
            <w:r>
              <w:rPr>
                <w:bCs/>
                <w:lang w:val="es-CU"/>
              </w:rPr>
              <w:t>Antilla Energy</w:t>
            </w:r>
            <w:r>
              <w:rPr>
                <w:bCs/>
                <w:lang w:val="es-CU"/>
              </w:rPr>
              <w:tab/>
            </w:r>
            <w:r>
              <w:rPr>
                <w:bCs/>
                <w:lang w:val="es-CU"/>
              </w:rPr>
              <w:tab/>
            </w:r>
            <w:r>
              <w:rPr>
                <w:bCs/>
                <w:lang w:val="es-CU"/>
              </w:rPr>
              <w:tab/>
              <w:t>Edisonstraat 23</w:t>
            </w:r>
            <w:r>
              <w:rPr>
                <w:bCs/>
                <w:lang w:val="es-CU"/>
              </w:rPr>
              <w:tab/>
              <w:t>7323388</w:t>
            </w:r>
            <w:r w:rsidR="00211A81" w:rsidRPr="001B02AB">
              <w:rPr>
                <w:bCs/>
                <w:lang w:val="es-CU"/>
              </w:rPr>
              <w:tab/>
            </w:r>
            <w:hyperlink r:id="rId74" w:history="1">
              <w:r w:rsidR="00211A81" w:rsidRPr="001B02AB">
                <w:rPr>
                  <w:rStyle w:val="Hyperlink"/>
                  <w:rFonts w:ascii="Calibri" w:eastAsia="Times New Roman" w:hAnsi="Calibri"/>
                  <w:color w:val="000000" w:themeColor="text1"/>
                  <w:lang w:val="es-CU"/>
                </w:rPr>
                <w:t>gfungafat@antillaenergy.com</w:t>
              </w:r>
            </w:hyperlink>
          </w:p>
        </w:tc>
      </w:tr>
      <w:tr w:rsidR="00211A81" w:rsidRPr="004B31ED" w:rsidTr="003562A4">
        <w:tc>
          <w:tcPr>
            <w:tcW w:w="15610" w:type="dxa"/>
            <w:shd w:val="clear" w:color="auto" w:fill="DEEAF6" w:themeFill="accent1" w:themeFillTint="33"/>
          </w:tcPr>
          <w:p w:rsidR="00211A81" w:rsidRPr="001B02AB" w:rsidRDefault="001B02AB" w:rsidP="001B02AB">
            <w:pPr>
              <w:rPr>
                <w:lang w:val="nl-NL"/>
              </w:rPr>
            </w:pPr>
            <w:proofErr w:type="spellStart"/>
            <w:r>
              <w:rPr>
                <w:rFonts w:ascii="Calibri" w:eastAsia="Times New Roman" w:hAnsi="Calibri"/>
              </w:rPr>
              <w:t>Semos</w:t>
            </w:r>
            <w:proofErr w:type="spellEnd"/>
            <w:r>
              <w:rPr>
                <w:rFonts w:ascii="Calibri" w:eastAsia="Times New Roman" w:hAnsi="Calibri"/>
              </w:rPr>
              <w:t xml:space="preserve"> Import</w:t>
            </w:r>
            <w:r>
              <w:rPr>
                <w:rFonts w:ascii="Calibri" w:eastAsia="Times New Roman" w:hAnsi="Calibri"/>
              </w:rPr>
              <w:tab/>
            </w:r>
            <w:r>
              <w:rPr>
                <w:rFonts w:ascii="Calibri" w:eastAsia="Times New Roman" w:hAnsi="Calibri"/>
              </w:rPr>
              <w:tab/>
            </w:r>
            <w:r w:rsidR="00211A81" w:rsidRPr="001B02AB">
              <w:rPr>
                <w:rFonts w:ascii="Calibri" w:eastAsia="Times New Roman" w:hAnsi="Calibri"/>
              </w:rPr>
              <w:tab/>
            </w:r>
            <w:proofErr w:type="spellStart"/>
            <w:r w:rsidR="00211A81" w:rsidRPr="001B02AB">
              <w:rPr>
                <w:rFonts w:ascii="Calibri" w:eastAsia="Times New Roman" w:hAnsi="Calibri"/>
              </w:rPr>
              <w:t>Mahuma</w:t>
            </w:r>
            <w:proofErr w:type="spellEnd"/>
            <w:r w:rsidR="00211A81" w:rsidRPr="001B02AB">
              <w:rPr>
                <w:rFonts w:ascii="Calibri" w:eastAsia="Times New Roman" w:hAnsi="Calibri"/>
              </w:rPr>
              <w:t xml:space="preserve"> 47-P</w:t>
            </w:r>
            <w:r>
              <w:rPr>
                <w:rFonts w:ascii="Calibri" w:eastAsia="Times New Roman" w:hAnsi="Calibri"/>
              </w:rPr>
              <w:tab/>
            </w:r>
            <w:r w:rsidR="00211A81" w:rsidRPr="001B02AB">
              <w:rPr>
                <w:rFonts w:ascii="Calibri" w:eastAsia="Times New Roman" w:hAnsi="Calibri"/>
              </w:rPr>
              <w:tab/>
              <w:t>5854393</w:t>
            </w:r>
            <w:r w:rsidR="00211A81" w:rsidRPr="001B02AB">
              <w:rPr>
                <w:rFonts w:ascii="Calibri" w:eastAsia="Times New Roman" w:hAnsi="Calibri"/>
              </w:rPr>
              <w:tab/>
            </w:r>
          </w:p>
        </w:tc>
      </w:tr>
      <w:tr w:rsidR="00211A81" w:rsidRPr="001B02AB" w:rsidTr="003562A4">
        <w:tc>
          <w:tcPr>
            <w:tcW w:w="15610" w:type="dxa"/>
            <w:shd w:val="clear" w:color="auto" w:fill="DEEAF6" w:themeFill="accent1" w:themeFillTint="33"/>
          </w:tcPr>
          <w:p w:rsidR="00211A81" w:rsidRPr="001B02AB" w:rsidRDefault="001B02AB" w:rsidP="001B02AB">
            <w:proofErr w:type="spellStart"/>
            <w:r w:rsidRPr="001B02AB">
              <w:rPr>
                <w:rFonts w:ascii="Calibri" w:eastAsia="Times New Roman" w:hAnsi="Calibri"/>
              </w:rPr>
              <w:t>Aljazar</w:t>
            </w:r>
            <w:proofErr w:type="spellEnd"/>
            <w:r w:rsidRPr="001B02AB">
              <w:rPr>
                <w:rFonts w:ascii="Calibri" w:eastAsia="Times New Roman" w:hAnsi="Calibri"/>
              </w:rPr>
              <w:t xml:space="preserve"> Tra</w:t>
            </w:r>
            <w:r>
              <w:rPr>
                <w:rFonts w:ascii="Calibri" w:eastAsia="Times New Roman" w:hAnsi="Calibri"/>
              </w:rPr>
              <w:t>ding</w:t>
            </w:r>
            <w:r>
              <w:rPr>
                <w:rFonts w:ascii="Calibri" w:eastAsia="Times New Roman" w:hAnsi="Calibri"/>
              </w:rPr>
              <w:tab/>
            </w:r>
            <w:r>
              <w:rPr>
                <w:rFonts w:ascii="Calibri" w:eastAsia="Times New Roman" w:hAnsi="Calibri"/>
              </w:rPr>
              <w:tab/>
            </w:r>
            <w:proofErr w:type="spellStart"/>
            <w:r>
              <w:rPr>
                <w:rFonts w:ascii="Calibri" w:eastAsia="Times New Roman" w:hAnsi="Calibri"/>
              </w:rPr>
              <w:t>Tanki</w:t>
            </w:r>
            <w:proofErr w:type="spellEnd"/>
            <w:r>
              <w:rPr>
                <w:rFonts w:ascii="Calibri" w:eastAsia="Times New Roman" w:hAnsi="Calibri"/>
              </w:rPr>
              <w:t xml:space="preserve"> </w:t>
            </w:r>
            <w:proofErr w:type="spellStart"/>
            <w:r>
              <w:rPr>
                <w:rFonts w:ascii="Calibri" w:eastAsia="Times New Roman" w:hAnsi="Calibri"/>
              </w:rPr>
              <w:t>Leendert</w:t>
            </w:r>
            <w:proofErr w:type="spellEnd"/>
            <w:r>
              <w:rPr>
                <w:rFonts w:ascii="Calibri" w:eastAsia="Times New Roman" w:hAnsi="Calibri"/>
              </w:rPr>
              <w:t xml:space="preserve"> 10-B</w:t>
            </w:r>
            <w:r>
              <w:rPr>
                <w:rFonts w:ascii="Calibri" w:eastAsia="Times New Roman" w:hAnsi="Calibri"/>
              </w:rPr>
              <w:tab/>
            </w:r>
            <w:r w:rsidR="00211A81" w:rsidRPr="001B02AB">
              <w:rPr>
                <w:rFonts w:ascii="Calibri" w:eastAsia="Times New Roman" w:hAnsi="Calibri"/>
              </w:rPr>
              <w:t>5889132</w:t>
            </w:r>
          </w:p>
        </w:tc>
      </w:tr>
      <w:tr w:rsidR="00211A81" w:rsidRPr="00943E0A" w:rsidTr="003562A4">
        <w:tc>
          <w:tcPr>
            <w:tcW w:w="15610" w:type="dxa"/>
            <w:shd w:val="clear" w:color="auto" w:fill="DEEAF6" w:themeFill="accent1" w:themeFillTint="33"/>
          </w:tcPr>
          <w:p w:rsidR="00211A81" w:rsidRPr="001B02AB" w:rsidRDefault="001B02AB" w:rsidP="001B02AB">
            <w:proofErr w:type="spellStart"/>
            <w:r>
              <w:rPr>
                <w:rFonts w:ascii="Calibri" w:eastAsia="Times New Roman" w:hAnsi="Calibri"/>
              </w:rPr>
              <w:t>Carex</w:t>
            </w:r>
            <w:proofErr w:type="spellEnd"/>
            <w:r>
              <w:rPr>
                <w:rFonts w:ascii="Calibri" w:eastAsia="Times New Roman" w:hAnsi="Calibri"/>
              </w:rPr>
              <w:t xml:space="preserve"> Paper products N.V.</w:t>
            </w:r>
            <w:r>
              <w:rPr>
                <w:rFonts w:ascii="Calibri" w:eastAsia="Times New Roman" w:hAnsi="Calibri"/>
              </w:rPr>
              <w:tab/>
            </w:r>
            <w:proofErr w:type="spellStart"/>
            <w:r>
              <w:rPr>
                <w:rFonts w:ascii="Calibri" w:eastAsia="Times New Roman" w:hAnsi="Calibri"/>
              </w:rPr>
              <w:t>Caya</w:t>
            </w:r>
            <w:proofErr w:type="spellEnd"/>
            <w:r>
              <w:rPr>
                <w:rFonts w:ascii="Calibri" w:eastAsia="Times New Roman" w:hAnsi="Calibri"/>
              </w:rPr>
              <w:t xml:space="preserve"> </w:t>
            </w:r>
            <w:proofErr w:type="spellStart"/>
            <w:r>
              <w:rPr>
                <w:rFonts w:ascii="Calibri" w:eastAsia="Times New Roman" w:hAnsi="Calibri"/>
              </w:rPr>
              <w:t>ritmo</w:t>
            </w:r>
            <w:proofErr w:type="spellEnd"/>
            <w:r>
              <w:rPr>
                <w:rFonts w:ascii="Calibri" w:eastAsia="Times New Roman" w:hAnsi="Calibri"/>
              </w:rPr>
              <w:t xml:space="preserve"> 8</w:t>
            </w:r>
            <w:r>
              <w:rPr>
                <w:rFonts w:ascii="Calibri" w:eastAsia="Times New Roman" w:hAnsi="Calibri"/>
              </w:rPr>
              <w:tab/>
            </w:r>
            <w:r>
              <w:rPr>
                <w:rFonts w:ascii="Calibri" w:eastAsia="Times New Roman" w:hAnsi="Calibri"/>
              </w:rPr>
              <w:tab/>
            </w:r>
            <w:r w:rsidR="00211A81" w:rsidRPr="001B02AB">
              <w:rPr>
                <w:rFonts w:ascii="Calibri" w:eastAsia="Times New Roman" w:hAnsi="Calibri"/>
              </w:rPr>
              <w:t>5871600</w:t>
            </w:r>
            <w:r w:rsidR="00211A81" w:rsidRPr="001B02AB">
              <w:rPr>
                <w:bCs/>
              </w:rPr>
              <w:tab/>
            </w:r>
            <w:r w:rsidR="00211A81" w:rsidRPr="001B02AB">
              <w:rPr>
                <w:bCs/>
              </w:rPr>
              <w:tab/>
            </w:r>
            <w:r w:rsidR="00211A81" w:rsidRPr="001B02AB">
              <w:rPr>
                <w:bCs/>
              </w:rPr>
              <w:tab/>
            </w:r>
            <w:r w:rsidR="00211A81" w:rsidRPr="001B02AB">
              <w:rPr>
                <w:bCs/>
              </w:rPr>
              <w:tab/>
            </w:r>
            <w:r w:rsidR="00211A81" w:rsidRPr="001B02AB">
              <w:rPr>
                <w:bCs/>
              </w:rPr>
              <w:tab/>
            </w:r>
            <w:r w:rsidR="00211A81" w:rsidRPr="001B02AB">
              <w:rPr>
                <w:bCs/>
              </w:rPr>
              <w:tab/>
            </w:r>
          </w:p>
        </w:tc>
      </w:tr>
    </w:tbl>
    <w:p w:rsidR="009B5DEF" w:rsidRDefault="009B5DEF" w:rsidP="00450DB0">
      <w:pPr>
        <w:spacing w:after="0" w:line="240" w:lineRule="auto"/>
        <w:rPr>
          <w:rFonts w:eastAsia="Times New Roman" w:cstheme="minorHAnsi"/>
        </w:rPr>
      </w:pPr>
      <w:bookmarkStart w:id="0" w:name="_GoBack"/>
      <w:bookmarkEnd w:id="0"/>
    </w:p>
    <w:sectPr w:rsidR="009B5DEF" w:rsidSect="00A41729">
      <w:headerReference w:type="even" r:id="rId75"/>
      <w:headerReference w:type="default" r:id="rId76"/>
      <w:footerReference w:type="even" r:id="rId77"/>
      <w:footerReference w:type="default" r:id="rId78"/>
      <w:headerReference w:type="first" r:id="rId79"/>
      <w:footerReference w:type="first" r:id="rId8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E48" w:rsidRDefault="00FE4E48" w:rsidP="00BB371C">
      <w:pPr>
        <w:spacing w:after="0" w:line="240" w:lineRule="auto"/>
      </w:pPr>
      <w:r>
        <w:separator/>
      </w:r>
    </w:p>
  </w:endnote>
  <w:endnote w:type="continuationSeparator" w:id="0">
    <w:p w:rsidR="00FE4E48" w:rsidRDefault="00FE4E48" w:rsidP="00BB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B" w:rsidRDefault="001B0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288593"/>
      <w:docPartObj>
        <w:docPartGallery w:val="Page Numbers (Bottom of Page)"/>
        <w:docPartUnique/>
      </w:docPartObj>
    </w:sdtPr>
    <w:sdtEndPr>
      <w:rPr>
        <w:noProof/>
      </w:rPr>
    </w:sdtEndPr>
    <w:sdtContent>
      <w:p w:rsidR="001B02AB" w:rsidRDefault="001B02AB">
        <w:pPr>
          <w:pStyle w:val="Footer"/>
          <w:jc w:val="right"/>
        </w:pPr>
        <w:r>
          <w:fldChar w:fldCharType="begin"/>
        </w:r>
        <w:r>
          <w:instrText xml:space="preserve"> PAGE   \* MERGEFORMAT </w:instrText>
        </w:r>
        <w:r>
          <w:fldChar w:fldCharType="separate"/>
        </w:r>
        <w:r w:rsidR="007C272B">
          <w:rPr>
            <w:noProof/>
          </w:rPr>
          <w:t>8</w:t>
        </w:r>
        <w:r>
          <w:rPr>
            <w:noProof/>
          </w:rPr>
          <w:fldChar w:fldCharType="end"/>
        </w:r>
      </w:p>
    </w:sdtContent>
  </w:sdt>
  <w:p w:rsidR="001B02AB" w:rsidRDefault="001B0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B" w:rsidRDefault="001B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E48" w:rsidRDefault="00FE4E48" w:rsidP="00BB371C">
      <w:pPr>
        <w:spacing w:after="0" w:line="240" w:lineRule="auto"/>
      </w:pPr>
      <w:r>
        <w:separator/>
      </w:r>
    </w:p>
  </w:footnote>
  <w:footnote w:type="continuationSeparator" w:id="0">
    <w:p w:rsidR="00FE4E48" w:rsidRDefault="00FE4E48" w:rsidP="00BB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B" w:rsidRDefault="001B02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11891" o:spid="_x0000_s2053" type="#_x0000_t75" style="position:absolute;margin-left:0;margin-top:0;width:209.7pt;height:208.85pt;z-index:-251657216;mso-position-horizontal:center;mso-position-horizontal-relative:margin;mso-position-vertical:center;mso-position-vertical-relative:margin" o:allowincell="f">
          <v:imagedata r:id="rId1" o:title="deaci sign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B" w:rsidRDefault="001B02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11892" o:spid="_x0000_s2054" type="#_x0000_t75" style="position:absolute;margin-left:0;margin-top:0;width:209.7pt;height:208.85pt;z-index:-251656192;mso-position-horizontal:center;mso-position-horizontal-relative:margin;mso-position-vertical:center;mso-position-vertical-relative:margin" o:allowincell="f">
          <v:imagedata r:id="rId1" o:title="deaci sign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B" w:rsidRDefault="001B02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11890" o:spid="_x0000_s2052" type="#_x0000_t75" style="position:absolute;margin-left:0;margin-top:0;width:209.7pt;height:208.85pt;z-index:-251658240;mso-position-horizontal:center;mso-position-horizontal-relative:margin;mso-position-vertical:center;mso-position-vertical-relative:margin" o:allowincell="f">
          <v:imagedata r:id="rId1" o:title="deaci sign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CA4"/>
    <w:multiLevelType w:val="hybridMultilevel"/>
    <w:tmpl w:val="BA84E9BE"/>
    <w:lvl w:ilvl="0" w:tplc="8FD2FB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55F65"/>
    <w:multiLevelType w:val="hybridMultilevel"/>
    <w:tmpl w:val="00C6F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9B0"/>
    <w:multiLevelType w:val="hybridMultilevel"/>
    <w:tmpl w:val="32066D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1E7C3E"/>
    <w:multiLevelType w:val="hybridMultilevel"/>
    <w:tmpl w:val="3EC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45A"/>
    <w:multiLevelType w:val="hybridMultilevel"/>
    <w:tmpl w:val="7374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7797E"/>
    <w:multiLevelType w:val="hybridMultilevel"/>
    <w:tmpl w:val="E5C4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4E"/>
    <w:multiLevelType w:val="hybridMultilevel"/>
    <w:tmpl w:val="D388C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70167"/>
    <w:multiLevelType w:val="hybridMultilevel"/>
    <w:tmpl w:val="581484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4134C3"/>
    <w:multiLevelType w:val="hybridMultilevel"/>
    <w:tmpl w:val="9ED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A2B32"/>
    <w:multiLevelType w:val="hybridMultilevel"/>
    <w:tmpl w:val="D14AC4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F48B1"/>
    <w:multiLevelType w:val="hybridMultilevel"/>
    <w:tmpl w:val="E1C83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2481E"/>
    <w:multiLevelType w:val="hybridMultilevel"/>
    <w:tmpl w:val="A320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B694A"/>
    <w:multiLevelType w:val="hybridMultilevel"/>
    <w:tmpl w:val="316A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F655F"/>
    <w:multiLevelType w:val="hybridMultilevel"/>
    <w:tmpl w:val="CA36FCE4"/>
    <w:lvl w:ilvl="0" w:tplc="7C8A1C7A">
      <w:start w:val="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1F7888"/>
    <w:multiLevelType w:val="hybridMultilevel"/>
    <w:tmpl w:val="3968B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605E84"/>
    <w:multiLevelType w:val="hybridMultilevel"/>
    <w:tmpl w:val="2662EC2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684436B5"/>
    <w:multiLevelType w:val="hybridMultilevel"/>
    <w:tmpl w:val="53A0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C2F59"/>
    <w:multiLevelType w:val="hybridMultilevel"/>
    <w:tmpl w:val="875E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374625"/>
    <w:multiLevelType w:val="hybridMultilevel"/>
    <w:tmpl w:val="F85E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7349D"/>
    <w:multiLevelType w:val="hybridMultilevel"/>
    <w:tmpl w:val="4B22D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9"/>
  </w:num>
  <w:num w:numId="15">
    <w:abstractNumId w:val="19"/>
  </w:num>
  <w:num w:numId="16">
    <w:abstractNumId w:val="5"/>
  </w:num>
  <w:num w:numId="17">
    <w:abstractNumId w:val="15"/>
  </w:num>
  <w:num w:numId="18">
    <w:abstractNumId w:val="10"/>
  </w:num>
  <w:num w:numId="19">
    <w:abstractNumId w:val="13"/>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CA"/>
    <w:rsid w:val="0000342F"/>
    <w:rsid w:val="000101FB"/>
    <w:rsid w:val="00010684"/>
    <w:rsid w:val="00026942"/>
    <w:rsid w:val="00064FC6"/>
    <w:rsid w:val="00071A61"/>
    <w:rsid w:val="000770EE"/>
    <w:rsid w:val="000A43B9"/>
    <w:rsid w:val="000A4DFE"/>
    <w:rsid w:val="000A7F24"/>
    <w:rsid w:val="000B7109"/>
    <w:rsid w:val="000C0772"/>
    <w:rsid w:val="000C3B06"/>
    <w:rsid w:val="000C3EAB"/>
    <w:rsid w:val="000C7A7E"/>
    <w:rsid w:val="000C7AA8"/>
    <w:rsid w:val="000D1A51"/>
    <w:rsid w:val="000D6AC9"/>
    <w:rsid w:val="000E1580"/>
    <w:rsid w:val="000E40AD"/>
    <w:rsid w:val="000F0100"/>
    <w:rsid w:val="0012710C"/>
    <w:rsid w:val="001376D2"/>
    <w:rsid w:val="0014523F"/>
    <w:rsid w:val="001518C1"/>
    <w:rsid w:val="001529C0"/>
    <w:rsid w:val="00156D0F"/>
    <w:rsid w:val="001578F9"/>
    <w:rsid w:val="001672C9"/>
    <w:rsid w:val="001776C5"/>
    <w:rsid w:val="00190C1F"/>
    <w:rsid w:val="0019167A"/>
    <w:rsid w:val="001B02AB"/>
    <w:rsid w:val="001B3ACA"/>
    <w:rsid w:val="001C3A26"/>
    <w:rsid w:val="001E090D"/>
    <w:rsid w:val="00207BDC"/>
    <w:rsid w:val="00211A81"/>
    <w:rsid w:val="002205D8"/>
    <w:rsid w:val="00241DA2"/>
    <w:rsid w:val="00246124"/>
    <w:rsid w:val="002932CE"/>
    <w:rsid w:val="002A13C2"/>
    <w:rsid w:val="002A5729"/>
    <w:rsid w:val="002B1E15"/>
    <w:rsid w:val="00303B15"/>
    <w:rsid w:val="0030659A"/>
    <w:rsid w:val="0030724B"/>
    <w:rsid w:val="00307A21"/>
    <w:rsid w:val="0031698D"/>
    <w:rsid w:val="00331DFE"/>
    <w:rsid w:val="003562A4"/>
    <w:rsid w:val="003613E2"/>
    <w:rsid w:val="00362E9C"/>
    <w:rsid w:val="0038149F"/>
    <w:rsid w:val="003A3C57"/>
    <w:rsid w:val="003A578D"/>
    <w:rsid w:val="003D07B8"/>
    <w:rsid w:val="003F4B25"/>
    <w:rsid w:val="00402014"/>
    <w:rsid w:val="00402810"/>
    <w:rsid w:val="00407DCD"/>
    <w:rsid w:val="004109A3"/>
    <w:rsid w:val="004237AA"/>
    <w:rsid w:val="00426AFC"/>
    <w:rsid w:val="00450DB0"/>
    <w:rsid w:val="004571FE"/>
    <w:rsid w:val="00472A26"/>
    <w:rsid w:val="0049565A"/>
    <w:rsid w:val="004D6435"/>
    <w:rsid w:val="004E071F"/>
    <w:rsid w:val="004E1F05"/>
    <w:rsid w:val="004E6B56"/>
    <w:rsid w:val="004F74A0"/>
    <w:rsid w:val="00520698"/>
    <w:rsid w:val="00522DF6"/>
    <w:rsid w:val="005530E2"/>
    <w:rsid w:val="00554EDD"/>
    <w:rsid w:val="0055613B"/>
    <w:rsid w:val="00562608"/>
    <w:rsid w:val="00572352"/>
    <w:rsid w:val="00583530"/>
    <w:rsid w:val="00585655"/>
    <w:rsid w:val="00592B65"/>
    <w:rsid w:val="005A2E8A"/>
    <w:rsid w:val="005B7F44"/>
    <w:rsid w:val="005C2983"/>
    <w:rsid w:val="005D4879"/>
    <w:rsid w:val="005D737C"/>
    <w:rsid w:val="005F3292"/>
    <w:rsid w:val="00614625"/>
    <w:rsid w:val="006322E9"/>
    <w:rsid w:val="006337E4"/>
    <w:rsid w:val="00637DF2"/>
    <w:rsid w:val="00677283"/>
    <w:rsid w:val="00686331"/>
    <w:rsid w:val="006B7DDD"/>
    <w:rsid w:val="006C6A77"/>
    <w:rsid w:val="006D0E53"/>
    <w:rsid w:val="006D413B"/>
    <w:rsid w:val="006E1F65"/>
    <w:rsid w:val="006F15DE"/>
    <w:rsid w:val="0070480B"/>
    <w:rsid w:val="007079AC"/>
    <w:rsid w:val="007250EA"/>
    <w:rsid w:val="00730455"/>
    <w:rsid w:val="0074185B"/>
    <w:rsid w:val="00770700"/>
    <w:rsid w:val="0079436A"/>
    <w:rsid w:val="007B2672"/>
    <w:rsid w:val="007C272B"/>
    <w:rsid w:val="007C4C5E"/>
    <w:rsid w:val="007D35F8"/>
    <w:rsid w:val="007F2C01"/>
    <w:rsid w:val="00800CA6"/>
    <w:rsid w:val="0082748B"/>
    <w:rsid w:val="00833843"/>
    <w:rsid w:val="00842C02"/>
    <w:rsid w:val="00853B21"/>
    <w:rsid w:val="00861A6F"/>
    <w:rsid w:val="00880AC6"/>
    <w:rsid w:val="00882DE1"/>
    <w:rsid w:val="0088496D"/>
    <w:rsid w:val="00894116"/>
    <w:rsid w:val="008A7EE3"/>
    <w:rsid w:val="008E0555"/>
    <w:rsid w:val="008E65F4"/>
    <w:rsid w:val="008F1EA6"/>
    <w:rsid w:val="009013F5"/>
    <w:rsid w:val="00902532"/>
    <w:rsid w:val="009304F5"/>
    <w:rsid w:val="00950742"/>
    <w:rsid w:val="00950B64"/>
    <w:rsid w:val="00957FBB"/>
    <w:rsid w:val="00980291"/>
    <w:rsid w:val="00997E92"/>
    <w:rsid w:val="009A34CA"/>
    <w:rsid w:val="009B5DEF"/>
    <w:rsid w:val="00A03B11"/>
    <w:rsid w:val="00A41729"/>
    <w:rsid w:val="00A436EF"/>
    <w:rsid w:val="00A43936"/>
    <w:rsid w:val="00A45576"/>
    <w:rsid w:val="00A51D19"/>
    <w:rsid w:val="00A60297"/>
    <w:rsid w:val="00A60D09"/>
    <w:rsid w:val="00A81B0D"/>
    <w:rsid w:val="00A87896"/>
    <w:rsid w:val="00A87F79"/>
    <w:rsid w:val="00A9499B"/>
    <w:rsid w:val="00A9625A"/>
    <w:rsid w:val="00A979E0"/>
    <w:rsid w:val="00AD6659"/>
    <w:rsid w:val="00AE5FD1"/>
    <w:rsid w:val="00AF0949"/>
    <w:rsid w:val="00AF252A"/>
    <w:rsid w:val="00B31A60"/>
    <w:rsid w:val="00B46086"/>
    <w:rsid w:val="00B5472C"/>
    <w:rsid w:val="00B75E91"/>
    <w:rsid w:val="00B913C1"/>
    <w:rsid w:val="00BA7E66"/>
    <w:rsid w:val="00BB371C"/>
    <w:rsid w:val="00BB6683"/>
    <w:rsid w:val="00C05492"/>
    <w:rsid w:val="00C2035E"/>
    <w:rsid w:val="00C76DE7"/>
    <w:rsid w:val="00C804FD"/>
    <w:rsid w:val="00CA5D04"/>
    <w:rsid w:val="00CC23EE"/>
    <w:rsid w:val="00CC3D98"/>
    <w:rsid w:val="00CC5D36"/>
    <w:rsid w:val="00CE216D"/>
    <w:rsid w:val="00CE4B43"/>
    <w:rsid w:val="00D0044E"/>
    <w:rsid w:val="00D26DA5"/>
    <w:rsid w:val="00D27953"/>
    <w:rsid w:val="00D41BAF"/>
    <w:rsid w:val="00D61942"/>
    <w:rsid w:val="00D63E3E"/>
    <w:rsid w:val="00D71B0E"/>
    <w:rsid w:val="00D7495A"/>
    <w:rsid w:val="00DA29C2"/>
    <w:rsid w:val="00DD1CBF"/>
    <w:rsid w:val="00DE1EFA"/>
    <w:rsid w:val="00DF6C0D"/>
    <w:rsid w:val="00E02A47"/>
    <w:rsid w:val="00E15204"/>
    <w:rsid w:val="00E3104B"/>
    <w:rsid w:val="00E4152C"/>
    <w:rsid w:val="00E56BF7"/>
    <w:rsid w:val="00E7526F"/>
    <w:rsid w:val="00E760C2"/>
    <w:rsid w:val="00E80568"/>
    <w:rsid w:val="00E844D5"/>
    <w:rsid w:val="00EC3644"/>
    <w:rsid w:val="00EC5369"/>
    <w:rsid w:val="00ED35BC"/>
    <w:rsid w:val="00ED4E80"/>
    <w:rsid w:val="00EE0663"/>
    <w:rsid w:val="00EE7ECF"/>
    <w:rsid w:val="00F1324C"/>
    <w:rsid w:val="00F17C3F"/>
    <w:rsid w:val="00F228CF"/>
    <w:rsid w:val="00F41E00"/>
    <w:rsid w:val="00F504BD"/>
    <w:rsid w:val="00F6395E"/>
    <w:rsid w:val="00F67377"/>
    <w:rsid w:val="00F82889"/>
    <w:rsid w:val="00FA01BA"/>
    <w:rsid w:val="00FB650B"/>
    <w:rsid w:val="00FE199D"/>
    <w:rsid w:val="00FE36B0"/>
    <w:rsid w:val="00FE474F"/>
    <w:rsid w:val="00FE4E48"/>
    <w:rsid w:val="00FF3E41"/>
    <w:rsid w:val="00FF61C2"/>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4981FD0"/>
  <w15:docId w15:val="{CEE29FD0-F08A-4046-B342-0D3DA03E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C1"/>
    <w:pPr>
      <w:ind w:left="720"/>
      <w:contextualSpacing/>
    </w:pPr>
  </w:style>
  <w:style w:type="character" w:customStyle="1" w:styleId="st">
    <w:name w:val="st"/>
    <w:basedOn w:val="DefaultParagraphFont"/>
    <w:rsid w:val="000101FB"/>
  </w:style>
  <w:style w:type="character" w:styleId="Emphasis">
    <w:name w:val="Emphasis"/>
    <w:basedOn w:val="DefaultParagraphFont"/>
    <w:uiPriority w:val="20"/>
    <w:qFormat/>
    <w:rsid w:val="000101FB"/>
    <w:rPr>
      <w:i/>
      <w:iCs/>
    </w:rPr>
  </w:style>
  <w:style w:type="paragraph" w:styleId="NoSpacing">
    <w:name w:val="No Spacing"/>
    <w:uiPriority w:val="1"/>
    <w:qFormat/>
    <w:rsid w:val="00E760C2"/>
    <w:pPr>
      <w:spacing w:after="0" w:line="240" w:lineRule="auto"/>
    </w:pPr>
  </w:style>
  <w:style w:type="character" w:styleId="Hyperlink">
    <w:name w:val="Hyperlink"/>
    <w:basedOn w:val="DefaultParagraphFont"/>
    <w:uiPriority w:val="99"/>
    <w:unhideWhenUsed/>
    <w:rsid w:val="00D26DA5"/>
    <w:rPr>
      <w:color w:val="0000FF"/>
      <w:u w:val="single"/>
    </w:rPr>
  </w:style>
  <w:style w:type="paragraph" w:styleId="Header">
    <w:name w:val="header"/>
    <w:basedOn w:val="Normal"/>
    <w:link w:val="HeaderChar"/>
    <w:uiPriority w:val="99"/>
    <w:unhideWhenUsed/>
    <w:rsid w:val="00BB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71C"/>
  </w:style>
  <w:style w:type="paragraph" w:styleId="Footer">
    <w:name w:val="footer"/>
    <w:basedOn w:val="Normal"/>
    <w:link w:val="FooterChar"/>
    <w:uiPriority w:val="99"/>
    <w:unhideWhenUsed/>
    <w:rsid w:val="00BB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71C"/>
  </w:style>
  <w:style w:type="paragraph" w:styleId="BalloonText">
    <w:name w:val="Balloon Text"/>
    <w:basedOn w:val="Normal"/>
    <w:link w:val="BalloonTextChar"/>
    <w:uiPriority w:val="99"/>
    <w:semiHidden/>
    <w:unhideWhenUsed/>
    <w:rsid w:val="00FE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9D"/>
    <w:rPr>
      <w:rFonts w:ascii="Segoe UI" w:hAnsi="Segoe UI" w:cs="Segoe UI"/>
      <w:sz w:val="18"/>
      <w:szCs w:val="18"/>
    </w:rPr>
  </w:style>
  <w:style w:type="table" w:styleId="TableGrid">
    <w:name w:val="Table Grid"/>
    <w:basedOn w:val="TableNormal"/>
    <w:uiPriority w:val="59"/>
    <w:rsid w:val="00211A8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1775">
      <w:bodyDiv w:val="1"/>
      <w:marLeft w:val="0"/>
      <w:marRight w:val="0"/>
      <w:marTop w:val="0"/>
      <w:marBottom w:val="0"/>
      <w:divBdr>
        <w:top w:val="none" w:sz="0" w:space="0" w:color="auto"/>
        <w:left w:val="none" w:sz="0" w:space="0" w:color="auto"/>
        <w:bottom w:val="none" w:sz="0" w:space="0" w:color="auto"/>
        <w:right w:val="none" w:sz="0" w:space="0" w:color="auto"/>
      </w:divBdr>
    </w:div>
    <w:div w:id="146868335">
      <w:bodyDiv w:val="1"/>
      <w:marLeft w:val="0"/>
      <w:marRight w:val="0"/>
      <w:marTop w:val="0"/>
      <w:marBottom w:val="0"/>
      <w:divBdr>
        <w:top w:val="none" w:sz="0" w:space="0" w:color="auto"/>
        <w:left w:val="none" w:sz="0" w:space="0" w:color="auto"/>
        <w:bottom w:val="none" w:sz="0" w:space="0" w:color="auto"/>
        <w:right w:val="none" w:sz="0" w:space="0" w:color="auto"/>
      </w:divBdr>
    </w:div>
    <w:div w:id="182593988">
      <w:bodyDiv w:val="1"/>
      <w:marLeft w:val="0"/>
      <w:marRight w:val="0"/>
      <w:marTop w:val="0"/>
      <w:marBottom w:val="0"/>
      <w:divBdr>
        <w:top w:val="none" w:sz="0" w:space="0" w:color="auto"/>
        <w:left w:val="none" w:sz="0" w:space="0" w:color="auto"/>
        <w:bottom w:val="none" w:sz="0" w:space="0" w:color="auto"/>
        <w:right w:val="none" w:sz="0" w:space="0" w:color="auto"/>
      </w:divBdr>
    </w:div>
    <w:div w:id="214633411">
      <w:bodyDiv w:val="1"/>
      <w:marLeft w:val="0"/>
      <w:marRight w:val="0"/>
      <w:marTop w:val="0"/>
      <w:marBottom w:val="0"/>
      <w:divBdr>
        <w:top w:val="none" w:sz="0" w:space="0" w:color="auto"/>
        <w:left w:val="none" w:sz="0" w:space="0" w:color="auto"/>
        <w:bottom w:val="none" w:sz="0" w:space="0" w:color="auto"/>
        <w:right w:val="none" w:sz="0" w:space="0" w:color="auto"/>
      </w:divBdr>
    </w:div>
    <w:div w:id="394204384">
      <w:bodyDiv w:val="1"/>
      <w:marLeft w:val="0"/>
      <w:marRight w:val="0"/>
      <w:marTop w:val="0"/>
      <w:marBottom w:val="0"/>
      <w:divBdr>
        <w:top w:val="none" w:sz="0" w:space="0" w:color="auto"/>
        <w:left w:val="none" w:sz="0" w:space="0" w:color="auto"/>
        <w:bottom w:val="none" w:sz="0" w:space="0" w:color="auto"/>
        <w:right w:val="none" w:sz="0" w:space="0" w:color="auto"/>
      </w:divBdr>
    </w:div>
    <w:div w:id="428696334">
      <w:bodyDiv w:val="1"/>
      <w:marLeft w:val="0"/>
      <w:marRight w:val="0"/>
      <w:marTop w:val="0"/>
      <w:marBottom w:val="0"/>
      <w:divBdr>
        <w:top w:val="none" w:sz="0" w:space="0" w:color="auto"/>
        <w:left w:val="none" w:sz="0" w:space="0" w:color="auto"/>
        <w:bottom w:val="none" w:sz="0" w:space="0" w:color="auto"/>
        <w:right w:val="none" w:sz="0" w:space="0" w:color="auto"/>
      </w:divBdr>
    </w:div>
    <w:div w:id="535777421">
      <w:bodyDiv w:val="1"/>
      <w:marLeft w:val="0"/>
      <w:marRight w:val="0"/>
      <w:marTop w:val="0"/>
      <w:marBottom w:val="0"/>
      <w:divBdr>
        <w:top w:val="none" w:sz="0" w:space="0" w:color="auto"/>
        <w:left w:val="none" w:sz="0" w:space="0" w:color="auto"/>
        <w:bottom w:val="none" w:sz="0" w:space="0" w:color="auto"/>
        <w:right w:val="none" w:sz="0" w:space="0" w:color="auto"/>
      </w:divBdr>
    </w:div>
    <w:div w:id="562103015">
      <w:bodyDiv w:val="1"/>
      <w:marLeft w:val="0"/>
      <w:marRight w:val="0"/>
      <w:marTop w:val="0"/>
      <w:marBottom w:val="0"/>
      <w:divBdr>
        <w:top w:val="none" w:sz="0" w:space="0" w:color="auto"/>
        <w:left w:val="none" w:sz="0" w:space="0" w:color="auto"/>
        <w:bottom w:val="none" w:sz="0" w:space="0" w:color="auto"/>
        <w:right w:val="none" w:sz="0" w:space="0" w:color="auto"/>
      </w:divBdr>
    </w:div>
    <w:div w:id="626393475">
      <w:bodyDiv w:val="1"/>
      <w:marLeft w:val="0"/>
      <w:marRight w:val="0"/>
      <w:marTop w:val="0"/>
      <w:marBottom w:val="0"/>
      <w:divBdr>
        <w:top w:val="none" w:sz="0" w:space="0" w:color="auto"/>
        <w:left w:val="none" w:sz="0" w:space="0" w:color="auto"/>
        <w:bottom w:val="none" w:sz="0" w:space="0" w:color="auto"/>
        <w:right w:val="none" w:sz="0" w:space="0" w:color="auto"/>
      </w:divBdr>
    </w:div>
    <w:div w:id="807667995">
      <w:bodyDiv w:val="1"/>
      <w:marLeft w:val="0"/>
      <w:marRight w:val="0"/>
      <w:marTop w:val="0"/>
      <w:marBottom w:val="0"/>
      <w:divBdr>
        <w:top w:val="none" w:sz="0" w:space="0" w:color="auto"/>
        <w:left w:val="none" w:sz="0" w:space="0" w:color="auto"/>
        <w:bottom w:val="none" w:sz="0" w:space="0" w:color="auto"/>
        <w:right w:val="none" w:sz="0" w:space="0" w:color="auto"/>
      </w:divBdr>
    </w:div>
    <w:div w:id="854656330">
      <w:bodyDiv w:val="1"/>
      <w:marLeft w:val="0"/>
      <w:marRight w:val="0"/>
      <w:marTop w:val="0"/>
      <w:marBottom w:val="0"/>
      <w:divBdr>
        <w:top w:val="none" w:sz="0" w:space="0" w:color="auto"/>
        <w:left w:val="none" w:sz="0" w:space="0" w:color="auto"/>
        <w:bottom w:val="none" w:sz="0" w:space="0" w:color="auto"/>
        <w:right w:val="none" w:sz="0" w:space="0" w:color="auto"/>
      </w:divBdr>
    </w:div>
    <w:div w:id="963537770">
      <w:bodyDiv w:val="1"/>
      <w:marLeft w:val="0"/>
      <w:marRight w:val="0"/>
      <w:marTop w:val="0"/>
      <w:marBottom w:val="0"/>
      <w:divBdr>
        <w:top w:val="none" w:sz="0" w:space="0" w:color="auto"/>
        <w:left w:val="none" w:sz="0" w:space="0" w:color="auto"/>
        <w:bottom w:val="none" w:sz="0" w:space="0" w:color="auto"/>
        <w:right w:val="none" w:sz="0" w:space="0" w:color="auto"/>
      </w:divBdr>
    </w:div>
    <w:div w:id="1003895572">
      <w:bodyDiv w:val="1"/>
      <w:marLeft w:val="0"/>
      <w:marRight w:val="0"/>
      <w:marTop w:val="0"/>
      <w:marBottom w:val="0"/>
      <w:divBdr>
        <w:top w:val="none" w:sz="0" w:space="0" w:color="auto"/>
        <w:left w:val="none" w:sz="0" w:space="0" w:color="auto"/>
        <w:bottom w:val="none" w:sz="0" w:space="0" w:color="auto"/>
        <w:right w:val="none" w:sz="0" w:space="0" w:color="auto"/>
      </w:divBdr>
    </w:div>
    <w:div w:id="1161043179">
      <w:bodyDiv w:val="1"/>
      <w:marLeft w:val="0"/>
      <w:marRight w:val="0"/>
      <w:marTop w:val="0"/>
      <w:marBottom w:val="0"/>
      <w:divBdr>
        <w:top w:val="none" w:sz="0" w:space="0" w:color="auto"/>
        <w:left w:val="none" w:sz="0" w:space="0" w:color="auto"/>
        <w:bottom w:val="none" w:sz="0" w:space="0" w:color="auto"/>
        <w:right w:val="none" w:sz="0" w:space="0" w:color="auto"/>
      </w:divBdr>
    </w:div>
    <w:div w:id="1349210391">
      <w:bodyDiv w:val="1"/>
      <w:marLeft w:val="0"/>
      <w:marRight w:val="0"/>
      <w:marTop w:val="0"/>
      <w:marBottom w:val="0"/>
      <w:divBdr>
        <w:top w:val="none" w:sz="0" w:space="0" w:color="auto"/>
        <w:left w:val="none" w:sz="0" w:space="0" w:color="auto"/>
        <w:bottom w:val="none" w:sz="0" w:space="0" w:color="auto"/>
        <w:right w:val="none" w:sz="0" w:space="0" w:color="auto"/>
      </w:divBdr>
    </w:div>
    <w:div w:id="1430200947">
      <w:bodyDiv w:val="1"/>
      <w:marLeft w:val="0"/>
      <w:marRight w:val="0"/>
      <w:marTop w:val="0"/>
      <w:marBottom w:val="0"/>
      <w:divBdr>
        <w:top w:val="none" w:sz="0" w:space="0" w:color="auto"/>
        <w:left w:val="none" w:sz="0" w:space="0" w:color="auto"/>
        <w:bottom w:val="none" w:sz="0" w:space="0" w:color="auto"/>
        <w:right w:val="none" w:sz="0" w:space="0" w:color="auto"/>
      </w:divBdr>
    </w:div>
    <w:div w:id="1639384819">
      <w:bodyDiv w:val="1"/>
      <w:marLeft w:val="0"/>
      <w:marRight w:val="0"/>
      <w:marTop w:val="0"/>
      <w:marBottom w:val="0"/>
      <w:divBdr>
        <w:top w:val="none" w:sz="0" w:space="0" w:color="auto"/>
        <w:left w:val="none" w:sz="0" w:space="0" w:color="auto"/>
        <w:bottom w:val="none" w:sz="0" w:space="0" w:color="auto"/>
        <w:right w:val="none" w:sz="0" w:space="0" w:color="auto"/>
      </w:divBdr>
    </w:div>
    <w:div w:id="1765299556">
      <w:bodyDiv w:val="1"/>
      <w:marLeft w:val="0"/>
      <w:marRight w:val="0"/>
      <w:marTop w:val="0"/>
      <w:marBottom w:val="0"/>
      <w:divBdr>
        <w:top w:val="none" w:sz="0" w:space="0" w:color="auto"/>
        <w:left w:val="none" w:sz="0" w:space="0" w:color="auto"/>
        <w:bottom w:val="none" w:sz="0" w:space="0" w:color="auto"/>
        <w:right w:val="none" w:sz="0" w:space="0" w:color="auto"/>
      </w:divBdr>
    </w:div>
    <w:div w:id="1827817812">
      <w:bodyDiv w:val="1"/>
      <w:marLeft w:val="0"/>
      <w:marRight w:val="0"/>
      <w:marTop w:val="0"/>
      <w:marBottom w:val="0"/>
      <w:divBdr>
        <w:top w:val="none" w:sz="0" w:space="0" w:color="auto"/>
        <w:left w:val="none" w:sz="0" w:space="0" w:color="auto"/>
        <w:bottom w:val="none" w:sz="0" w:space="0" w:color="auto"/>
        <w:right w:val="none" w:sz="0" w:space="0" w:color="auto"/>
      </w:divBdr>
    </w:div>
    <w:div w:id="1850756783">
      <w:bodyDiv w:val="1"/>
      <w:marLeft w:val="0"/>
      <w:marRight w:val="0"/>
      <w:marTop w:val="0"/>
      <w:marBottom w:val="0"/>
      <w:divBdr>
        <w:top w:val="none" w:sz="0" w:space="0" w:color="auto"/>
        <w:left w:val="none" w:sz="0" w:space="0" w:color="auto"/>
        <w:bottom w:val="none" w:sz="0" w:space="0" w:color="auto"/>
        <w:right w:val="none" w:sz="0" w:space="0" w:color="auto"/>
      </w:divBdr>
    </w:div>
    <w:div w:id="19259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l@arubalaw.com" TargetMode="External"/><Relationship Id="rId18" Type="http://schemas.openxmlformats.org/officeDocument/2006/relationships/hyperlink" Target="mailto:info@ekvandoorne.com" TargetMode="External"/><Relationship Id="rId26" Type="http://schemas.openxmlformats.org/officeDocument/2006/relationships/hyperlink" Target="mailto:leiladepalm@arubaglobal.com" TargetMode="External"/><Relationship Id="rId39" Type="http://schemas.openxmlformats.org/officeDocument/2006/relationships/hyperlink" Target="mailto:uri@gasaint.com" TargetMode="External"/><Relationship Id="rId21" Type="http://schemas.openxmlformats.org/officeDocument/2006/relationships/hyperlink" Target="mailto:antonio@carlolawofice.com" TargetMode="External"/><Relationship Id="rId34" Type="http://schemas.openxmlformats.org/officeDocument/2006/relationships/hyperlink" Target="mailto:claudio@arubaws.com" TargetMode="External"/><Relationship Id="rId42" Type="http://schemas.openxmlformats.org/officeDocument/2006/relationships/hyperlink" Target="mailto:interislandtransport@hotmail.com" TargetMode="External"/><Relationship Id="rId47" Type="http://schemas.openxmlformats.org/officeDocument/2006/relationships/hyperlink" Target="mailto:marlen.mmworldwide@gmail.com" TargetMode="External"/><Relationship Id="rId50" Type="http://schemas.openxmlformats.org/officeDocument/2006/relationships/hyperlink" Target="mailto:belgica@setarnet.aw" TargetMode="External"/><Relationship Id="rId55" Type="http://schemas.openxmlformats.org/officeDocument/2006/relationships/hyperlink" Target="mailto:boekhoudtj@hotmail.com" TargetMode="External"/><Relationship Id="rId63" Type="http://schemas.openxmlformats.org/officeDocument/2006/relationships/hyperlink" Target="mailto:stephen@interporaruba.com" TargetMode="External"/><Relationship Id="rId68" Type="http://schemas.openxmlformats.org/officeDocument/2006/relationships/hyperlink" Target="mailto:douane@siad.aw"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mailto:info@romartrading.com" TargetMode="External"/><Relationship Id="rId2" Type="http://schemas.openxmlformats.org/officeDocument/2006/relationships/numbering" Target="numbering.xml"/><Relationship Id="rId16" Type="http://schemas.openxmlformats.org/officeDocument/2006/relationships/hyperlink" Target="mailto:arulex@setarnet.aw" TargetMode="External"/><Relationship Id="rId29" Type="http://schemas.openxmlformats.org/officeDocument/2006/relationships/hyperlink" Target="mailto:haydeehh@yahoo.com" TargetMode="External"/><Relationship Id="rId11" Type="http://schemas.openxmlformats.org/officeDocument/2006/relationships/hyperlink" Target="mailto:fhcroes@setarnet.aw" TargetMode="External"/><Relationship Id="rId24" Type="http://schemas.openxmlformats.org/officeDocument/2006/relationships/hyperlink" Target="http://www.opi-aruba.org/Fees.htm" TargetMode="External"/><Relationship Id="rId32" Type="http://schemas.openxmlformats.org/officeDocument/2006/relationships/hyperlink" Target="mailto:deveerd@bonbinicargo.com" TargetMode="External"/><Relationship Id="rId37" Type="http://schemas.openxmlformats.org/officeDocument/2006/relationships/hyperlink" Target="mailto:mnicolaas@your-connexion.com" TargetMode="External"/><Relationship Id="rId40" Type="http://schemas.openxmlformats.org/officeDocument/2006/relationships/hyperlink" Target="mailto:gpcargo@hotmail.com" TargetMode="External"/><Relationship Id="rId45" Type="http://schemas.openxmlformats.org/officeDocument/2006/relationships/hyperlink" Target="mailto:info@mastercargo-aruba.com" TargetMode="External"/><Relationship Id="rId53" Type="http://schemas.openxmlformats.org/officeDocument/2006/relationships/hyperlink" Target="mailto:junjuncroes@gmail.com" TargetMode="External"/><Relationship Id="rId58" Type="http://schemas.openxmlformats.org/officeDocument/2006/relationships/hyperlink" Target="mailto:swaso_2009@hotmail.com" TargetMode="External"/><Relationship Id="rId66" Type="http://schemas.openxmlformats.org/officeDocument/2006/relationships/hyperlink" Target="mailto:cathy@hermesaruba.com" TargetMode="External"/><Relationship Id="rId74" Type="http://schemas.openxmlformats.org/officeDocument/2006/relationships/hyperlink" Target="mailto:gfungafat@antillaenergy.com"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mailto:vtcaruba@hotmail.com" TargetMode="External"/><Relationship Id="rId82" Type="http://schemas.openxmlformats.org/officeDocument/2006/relationships/theme" Target="theme/theme1.xml"/><Relationship Id="rId10" Type="http://schemas.openxmlformats.org/officeDocument/2006/relationships/hyperlink" Target="http://www.sbpartners.net/" TargetMode="External"/><Relationship Id="rId19" Type="http://schemas.openxmlformats.org/officeDocument/2006/relationships/hyperlink" Target="mailto:Lenor@setarnet.aw" TargetMode="External"/><Relationship Id="rId31" Type="http://schemas.openxmlformats.org/officeDocument/2006/relationships/hyperlink" Target="mailto:bcs_cargo@yahoo.com" TargetMode="External"/><Relationship Id="rId44" Type="http://schemas.openxmlformats.org/officeDocument/2006/relationships/hyperlink" Target="mailto:lsa_cargo@yahoo.com" TargetMode="External"/><Relationship Id="rId52" Type="http://schemas.openxmlformats.org/officeDocument/2006/relationships/hyperlink" Target="mailto:rrr_cargo@hotmail.com" TargetMode="External"/><Relationship Id="rId60" Type="http://schemas.openxmlformats.org/officeDocument/2006/relationships/hyperlink" Target="mailto:toy_cargoservices@hotmail.com" TargetMode="External"/><Relationship Id="rId65" Type="http://schemas.openxmlformats.org/officeDocument/2006/relationships/hyperlink" Target="mailto:ops@albatrosaruba.com" TargetMode="External"/><Relationship Id="rId73" Type="http://schemas.openxmlformats.org/officeDocument/2006/relationships/hyperlink" Target="mailto:lizayra.polak@curapharm.com"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ralaruba@sbpartners.net" TargetMode="External"/><Relationship Id="rId14" Type="http://schemas.openxmlformats.org/officeDocument/2006/relationships/hyperlink" Target="http://www.arubalaw.com/" TargetMode="External"/><Relationship Id="rId22" Type="http://schemas.openxmlformats.org/officeDocument/2006/relationships/hyperlink" Target="mailto:wkloes@kloesdecuba.com" TargetMode="External"/><Relationship Id="rId27" Type="http://schemas.openxmlformats.org/officeDocument/2006/relationships/hyperlink" Target="mailto:aif.services@setarnet.aw" TargetMode="External"/><Relationship Id="rId30" Type="http://schemas.openxmlformats.org/officeDocument/2006/relationships/hyperlink" Target="mailto:ashleybroker@setarnet.aw" TargetMode="External"/><Relationship Id="rId35" Type="http://schemas.openxmlformats.org/officeDocument/2006/relationships/hyperlink" Target="mailto:easycargoaruba@hotmail.com" TargetMode="External"/><Relationship Id="rId43" Type="http://schemas.openxmlformats.org/officeDocument/2006/relationships/hyperlink" Target="mailto:juvercargo@hotmail.com" TargetMode="External"/><Relationship Id="rId48" Type="http://schemas.openxmlformats.org/officeDocument/2006/relationships/hyperlink" Target="mailto:raquel@oceanairaruba.com" TargetMode="External"/><Relationship Id="rId56" Type="http://schemas.openxmlformats.org/officeDocument/2006/relationships/hyperlink" Target="mailto:gdunlock@selmaduro.com" TargetMode="External"/><Relationship Id="rId64" Type="http://schemas.openxmlformats.org/officeDocument/2006/relationships/hyperlink" Target="mailto:supercargo.services@yahoo.com" TargetMode="External"/><Relationship Id="rId69" Type="http://schemas.openxmlformats.org/officeDocument/2006/relationships/hyperlink" Target="mailto:vetservice@aruba.gov.aw" TargetMode="External"/><Relationship Id="rId77" Type="http://schemas.openxmlformats.org/officeDocument/2006/relationships/footer" Target="footer1.xml"/><Relationship Id="rId8" Type="http://schemas.openxmlformats.org/officeDocument/2006/relationships/hyperlink" Target="https://www.google.com/search?client=firefox-b-ab&amp;q=supplements&amp;spell=1&amp;sa=X&amp;ved=0ahUKEwjcttSI3OfaAhUHuFMKHc_bBdMQkeECCCMoAA&amp;biw=1920&amp;bih=915" TargetMode="External"/><Relationship Id="rId51" Type="http://schemas.openxmlformats.org/officeDocument/2006/relationships/hyperlink" Target="mailto:roos_sea_service@hotmail.com" TargetMode="External"/><Relationship Id="rId72" Type="http://schemas.openxmlformats.org/officeDocument/2006/relationships/hyperlink" Target="mailto:orders@manriquecapriles.com"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patent-wise@yahoo.com" TargetMode="External"/><Relationship Id="rId17" Type="http://schemas.openxmlformats.org/officeDocument/2006/relationships/hyperlink" Target="http://www.ekvandoorne.com/" TargetMode="External"/><Relationship Id="rId25" Type="http://schemas.openxmlformats.org/officeDocument/2006/relationships/hyperlink" Target="mailto:edwinh@arubafreightsystem.com" TargetMode="External"/><Relationship Id="rId33" Type="http://schemas.openxmlformats.org/officeDocument/2006/relationships/hyperlink" Target="mailto:martin.meijll@cavalier.net" TargetMode="External"/><Relationship Id="rId38" Type="http://schemas.openxmlformats.org/officeDocument/2006/relationships/hyperlink" Target="mailto:gigi@fastdeliverydc.com" TargetMode="External"/><Relationship Id="rId46" Type="http://schemas.openxmlformats.org/officeDocument/2006/relationships/hyperlink" Target="mailto:maxoraruba@gmail.com" TargetMode="External"/><Relationship Id="rId59" Type="http://schemas.openxmlformats.org/officeDocument/2006/relationships/hyperlink" Target="mailto:benny.daguiar@swissport.com" TargetMode="External"/><Relationship Id="rId67" Type="http://schemas.openxmlformats.org/officeDocument/2006/relationships/hyperlink" Target="mailto:deaci@setarnet.aw" TargetMode="External"/><Relationship Id="rId20" Type="http://schemas.openxmlformats.org/officeDocument/2006/relationships/hyperlink" Target="mailto:gawinkel@curinfo.aw" TargetMode="External"/><Relationship Id="rId41" Type="http://schemas.openxmlformats.org/officeDocument/2006/relationships/hyperlink" Target="mailto:offawetuko@hotmail.com" TargetMode="External"/><Relationship Id="rId54" Type="http://schemas.openxmlformats.org/officeDocument/2006/relationships/hyperlink" Target="mailto:gr302@hotmail.com" TargetMode="External"/><Relationship Id="rId62" Type="http://schemas.openxmlformats.org/officeDocument/2006/relationships/hyperlink" Target="mailto:invoice@vissercargo.com" TargetMode="External"/><Relationship Id="rId70" Type="http://schemas.openxmlformats.org/officeDocument/2006/relationships/hyperlink" Target="mailto:opi@aruba.gov.aw"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entrust@setarnet.aw" TargetMode="External"/><Relationship Id="rId23" Type="http://schemas.openxmlformats.org/officeDocument/2006/relationships/hyperlink" Target="mailto:ebritten@kloesdecuba.com" TargetMode="External"/><Relationship Id="rId28" Type="http://schemas.openxmlformats.org/officeDocument/2006/relationships/hyperlink" Target="mailto:naima@arubair.com" TargetMode="External"/><Relationship Id="rId36" Type="http://schemas.openxmlformats.org/officeDocument/2006/relationships/hyperlink" Target="mailto:e.kock@elviscargo.com" TargetMode="External"/><Relationship Id="rId49" Type="http://schemas.openxmlformats.org/officeDocument/2006/relationships/hyperlink" Target="mailto:johnodor@live.com" TargetMode="External"/><Relationship Id="rId57" Type="http://schemas.openxmlformats.org/officeDocument/2006/relationships/hyperlink" Target="mailto:acecarg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C999-0EA5-484E-9390-5D38AC54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Stagiaire-02</dc:creator>
  <cp:keywords/>
  <dc:description/>
  <cp:lastModifiedBy>Suhailah Maduro</cp:lastModifiedBy>
  <cp:revision>11</cp:revision>
  <cp:lastPrinted>2019-03-19T14:45:00Z</cp:lastPrinted>
  <dcterms:created xsi:type="dcterms:W3CDTF">2018-07-04T17:28:00Z</dcterms:created>
  <dcterms:modified xsi:type="dcterms:W3CDTF">2019-04-12T20:20:00Z</dcterms:modified>
</cp:coreProperties>
</file>